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3E0AF" w14:textId="6B78A4EC" w:rsidR="00C14BF1" w:rsidRDefault="00B52D30" w:rsidP="571824D1">
      <w:pPr>
        <w:widowControl w:val="0"/>
        <w:autoSpaceDE w:val="0"/>
        <w:autoSpaceDN w:val="0"/>
        <w:adjustRightInd w:val="0"/>
        <w:spacing w:before="100" w:after="100"/>
        <w:jc w:val="center"/>
        <w:rPr>
          <w:b/>
          <w:bCs/>
        </w:rPr>
      </w:pPr>
      <w:r>
        <w:rPr>
          <w:b/>
          <w:bCs/>
        </w:rPr>
        <w:t xml:space="preserve">  BUSI 1301.151/.451</w:t>
      </w:r>
      <w:r w:rsidR="00685C67">
        <w:rPr>
          <w:b/>
          <w:bCs/>
        </w:rPr>
        <w:t>/.271</w:t>
      </w:r>
      <w:r w:rsidR="571824D1" w:rsidRPr="571824D1">
        <w:rPr>
          <w:b/>
          <w:bCs/>
        </w:rPr>
        <w:t xml:space="preserve"> (ONLINE)</w:t>
      </w:r>
    </w:p>
    <w:p w14:paraId="55E06123" w14:textId="77777777" w:rsidR="00C14BF1" w:rsidRDefault="571824D1" w:rsidP="571824D1">
      <w:pPr>
        <w:widowControl w:val="0"/>
        <w:autoSpaceDE w:val="0"/>
        <w:autoSpaceDN w:val="0"/>
        <w:adjustRightInd w:val="0"/>
        <w:spacing w:before="100" w:after="100"/>
        <w:jc w:val="center"/>
        <w:rPr>
          <w:b/>
          <w:bCs/>
        </w:rPr>
      </w:pPr>
      <w:r w:rsidRPr="571824D1">
        <w:rPr>
          <w:b/>
          <w:bCs/>
        </w:rPr>
        <w:t>BUSINESS PRINCIPLES</w:t>
      </w:r>
    </w:p>
    <w:p w14:paraId="2B64DF10" w14:textId="08D65050" w:rsidR="00B23958" w:rsidRDefault="00685C67" w:rsidP="571824D1">
      <w:pPr>
        <w:widowControl w:val="0"/>
        <w:autoSpaceDE w:val="0"/>
        <w:autoSpaceDN w:val="0"/>
        <w:adjustRightInd w:val="0"/>
        <w:spacing w:before="100" w:after="100"/>
        <w:jc w:val="center"/>
        <w:rPr>
          <w:b/>
          <w:bCs/>
        </w:rPr>
      </w:pPr>
      <w:r>
        <w:rPr>
          <w:b/>
          <w:bCs/>
        </w:rPr>
        <w:t>FALL</w:t>
      </w:r>
      <w:r w:rsidR="00B52D30">
        <w:rPr>
          <w:b/>
          <w:bCs/>
        </w:rPr>
        <w:t xml:space="preserve"> 2020</w:t>
      </w:r>
      <w:r w:rsidR="571824D1" w:rsidRPr="571824D1">
        <w:rPr>
          <w:b/>
          <w:bCs/>
        </w:rPr>
        <w:t xml:space="preserve"> SEMESTER SCHEDULE (online)</w:t>
      </w:r>
    </w:p>
    <w:tbl>
      <w:tblPr>
        <w:tblW w:w="14513" w:type="dxa"/>
        <w:tblInd w:w="-728" w:type="dxa"/>
        <w:tblBorders>
          <w:top w:val="single" w:sz="6" w:space="0" w:color="000000"/>
          <w:left w:val="single" w:sz="6" w:space="0" w:color="000000"/>
          <w:bottom w:val="single" w:sz="6" w:space="0" w:color="000000"/>
        </w:tblBorders>
        <w:tblLayout w:type="fixed"/>
        <w:tblCellMar>
          <w:left w:w="105" w:type="dxa"/>
          <w:right w:w="105" w:type="dxa"/>
        </w:tblCellMar>
        <w:tblLook w:val="0000" w:firstRow="0" w:lastRow="0" w:firstColumn="0" w:lastColumn="0" w:noHBand="0" w:noVBand="0"/>
      </w:tblPr>
      <w:tblGrid>
        <w:gridCol w:w="4631"/>
        <w:gridCol w:w="7521"/>
        <w:gridCol w:w="2361"/>
      </w:tblGrid>
      <w:tr w:rsidR="009F3E59" w14:paraId="2F57F477" w14:textId="77777777" w:rsidTr="009F3E59">
        <w:trPr>
          <w:trHeight w:val="348"/>
        </w:trPr>
        <w:tc>
          <w:tcPr>
            <w:tcW w:w="46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3F2847E" w14:textId="403F0960" w:rsidR="009F3E59" w:rsidRPr="571824D1" w:rsidRDefault="009F3E59" w:rsidP="009F3E59">
            <w:pPr>
              <w:widowControl w:val="0"/>
              <w:autoSpaceDE w:val="0"/>
              <w:autoSpaceDN w:val="0"/>
              <w:adjustRightInd w:val="0"/>
              <w:spacing w:before="100" w:after="100"/>
              <w:jc w:val="center"/>
              <w:rPr>
                <w:color w:val="000000" w:themeColor="text1"/>
              </w:rPr>
            </w:pPr>
            <w:r>
              <w:rPr>
                <w:color w:val="000000"/>
              </w:rPr>
              <w:t> </w:t>
            </w:r>
            <w:r>
              <w:rPr>
                <w:b/>
                <w:bCs/>
                <w:color w:val="000000"/>
              </w:rPr>
              <w:t>DATE</w:t>
            </w:r>
          </w:p>
        </w:tc>
        <w:tc>
          <w:tcPr>
            <w:tcW w:w="75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194FB74" w14:textId="266F7471" w:rsidR="009F3E59" w:rsidRDefault="009F3E59" w:rsidP="009F3E59">
            <w:pPr>
              <w:widowControl w:val="0"/>
              <w:autoSpaceDE w:val="0"/>
              <w:autoSpaceDN w:val="0"/>
              <w:adjustRightInd w:val="0"/>
              <w:rPr>
                <w:color w:val="000000" w:themeColor="text1"/>
              </w:rPr>
            </w:pPr>
            <w:r w:rsidRPr="571824D1">
              <w:rPr>
                <w:color w:val="000000" w:themeColor="text1"/>
              </w:rPr>
              <w:t> </w:t>
            </w:r>
            <w:r w:rsidRPr="571824D1">
              <w:rPr>
                <w:b/>
                <w:bCs/>
                <w:color w:val="000000" w:themeColor="text1"/>
              </w:rPr>
              <w:t xml:space="preserve">ASSIGNMENTS - </w:t>
            </w:r>
            <w:r w:rsidRPr="571824D1">
              <w:rPr>
                <w:color w:val="000000" w:themeColor="text1"/>
              </w:rPr>
              <w:t>(</w:t>
            </w:r>
            <w:r w:rsidR="00F33F3A">
              <w:rPr>
                <w:b/>
                <w:bCs/>
                <w:color w:val="000000" w:themeColor="text1"/>
              </w:rPr>
              <w:t>Due by 11:55</w:t>
            </w:r>
            <w:r w:rsidRPr="571824D1">
              <w:rPr>
                <w:b/>
                <w:bCs/>
                <w:color w:val="000000" w:themeColor="text1"/>
              </w:rPr>
              <w:t xml:space="preserve"> P.M. on required date)</w:t>
            </w:r>
          </w:p>
        </w:tc>
        <w:tc>
          <w:tcPr>
            <w:tcW w:w="23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536B73E" w14:textId="77777777" w:rsidR="009F3E59" w:rsidRDefault="009F3E59" w:rsidP="009F3E59">
            <w:pPr>
              <w:widowControl w:val="0"/>
              <w:autoSpaceDE w:val="0"/>
              <w:autoSpaceDN w:val="0"/>
              <w:adjustRightInd w:val="0"/>
              <w:spacing w:before="100" w:after="100"/>
              <w:jc w:val="center"/>
              <w:rPr>
                <w:color w:val="000000" w:themeColor="text1"/>
              </w:rPr>
            </w:pPr>
            <w:r w:rsidRPr="571824D1">
              <w:rPr>
                <w:b/>
                <w:bCs/>
                <w:color w:val="000000" w:themeColor="text1"/>
              </w:rPr>
              <w:t>DUE DATES</w:t>
            </w:r>
          </w:p>
        </w:tc>
      </w:tr>
      <w:tr w:rsidR="009F3E59" w14:paraId="4FBD33DE" w14:textId="77777777" w:rsidTr="009F3E59">
        <w:trPr>
          <w:trHeight w:val="4704"/>
        </w:trPr>
        <w:tc>
          <w:tcPr>
            <w:tcW w:w="46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D576B76" w14:textId="0E15532A" w:rsidR="009F3E59" w:rsidRDefault="00F33F3A" w:rsidP="009F3E59">
            <w:pPr>
              <w:widowControl w:val="0"/>
              <w:autoSpaceDE w:val="0"/>
              <w:autoSpaceDN w:val="0"/>
              <w:adjustRightInd w:val="0"/>
              <w:rPr>
                <w:b/>
                <w:bCs/>
                <w:color w:val="000000"/>
              </w:rPr>
            </w:pPr>
            <w:r>
              <w:rPr>
                <w:b/>
                <w:bCs/>
                <w:color w:val="000000"/>
              </w:rPr>
              <w:t>Week of August 24th</w:t>
            </w:r>
            <w:r w:rsidR="009F3E59">
              <w:rPr>
                <w:b/>
                <w:bCs/>
                <w:color w:val="000000"/>
              </w:rPr>
              <w:t xml:space="preserve"> (1)* </w:t>
            </w:r>
          </w:p>
          <w:p w14:paraId="2F7E26DA" w14:textId="2DC26190" w:rsidR="009F3E59" w:rsidRPr="571824D1" w:rsidRDefault="009F3E59" w:rsidP="009F3E59">
            <w:pPr>
              <w:widowControl w:val="0"/>
              <w:autoSpaceDE w:val="0"/>
              <w:autoSpaceDN w:val="0"/>
              <w:adjustRightInd w:val="0"/>
              <w:rPr>
                <w:b/>
                <w:bCs/>
                <w:color w:val="000000" w:themeColor="text1"/>
              </w:rPr>
            </w:pPr>
            <w:r>
              <w:rPr>
                <w:b/>
                <w:bCs/>
                <w:color w:val="000000"/>
              </w:rPr>
              <w:t>*</w:t>
            </w:r>
            <w:r>
              <w:rPr>
                <w:color w:val="000000"/>
                <w:sz w:val="20"/>
                <w:szCs w:val="20"/>
              </w:rPr>
              <w:t>Numbers in parentheses after the date indicate the week of the semester. There are 16 weeks in each semester.</w:t>
            </w:r>
          </w:p>
        </w:tc>
        <w:tc>
          <w:tcPr>
            <w:tcW w:w="75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C798251" w14:textId="77777777" w:rsidR="009F3E59" w:rsidRDefault="009F3E59" w:rsidP="009F3E59">
            <w:pPr>
              <w:widowControl w:val="0"/>
              <w:autoSpaceDE w:val="0"/>
              <w:autoSpaceDN w:val="0"/>
              <w:adjustRightInd w:val="0"/>
              <w:rPr>
                <w:color w:val="000000" w:themeColor="text1"/>
              </w:rPr>
            </w:pPr>
            <w:r w:rsidRPr="571824D1">
              <w:rPr>
                <w:b/>
                <w:bCs/>
                <w:color w:val="000000" w:themeColor="text1"/>
                <w:u w:val="single"/>
              </w:rPr>
              <w:t>Beginning Information</w:t>
            </w:r>
            <w:r w:rsidRPr="571824D1">
              <w:rPr>
                <w:color w:val="000000" w:themeColor="text1"/>
              </w:rPr>
              <w:t xml:space="preserve"> </w:t>
            </w:r>
          </w:p>
          <w:p w14:paraId="25208D11" w14:textId="55AE1173" w:rsidR="009F3E59" w:rsidRDefault="009F3E59" w:rsidP="009F3E59">
            <w:pPr>
              <w:widowControl w:val="0"/>
              <w:autoSpaceDE w:val="0"/>
              <w:autoSpaceDN w:val="0"/>
              <w:adjustRightInd w:val="0"/>
              <w:rPr>
                <w:color w:val="000000" w:themeColor="text1"/>
              </w:rPr>
            </w:pPr>
            <w:r w:rsidRPr="571824D1">
              <w:rPr>
                <w:color w:val="000000" w:themeColor="text1"/>
              </w:rPr>
              <w:t xml:space="preserve">Read the Orientation, Syllabus, and Getting Started documents in Blackboard. Read textbook introductory pages and become familiar with the information and layout of the chapters in your “Foundations of Business” </w:t>
            </w:r>
            <w:r w:rsidR="00BB3F0E">
              <w:rPr>
                <w:color w:val="000000" w:themeColor="text1"/>
              </w:rPr>
              <w:t>Textbook</w:t>
            </w:r>
            <w:r w:rsidRPr="571824D1">
              <w:rPr>
                <w:color w:val="000000" w:themeColor="text1"/>
              </w:rPr>
              <w:t>.</w:t>
            </w:r>
          </w:p>
          <w:p w14:paraId="146556F3" w14:textId="22093DC9" w:rsidR="009F3E59" w:rsidRPr="005223F6" w:rsidRDefault="009F3E59" w:rsidP="009F3E59">
            <w:pPr>
              <w:widowControl w:val="0"/>
              <w:autoSpaceDE w:val="0"/>
              <w:autoSpaceDN w:val="0"/>
              <w:adjustRightInd w:val="0"/>
              <w:rPr>
                <w:b/>
                <w:bCs/>
                <w:color w:val="000000" w:themeColor="text1"/>
              </w:rPr>
            </w:pPr>
            <w:r w:rsidRPr="571824D1">
              <w:rPr>
                <w:b/>
                <w:bCs/>
                <w:color w:val="000000" w:themeColor="text1"/>
                <w:u w:val="single"/>
              </w:rPr>
              <w:t>Using Blackboard Course Content</w:t>
            </w:r>
            <w:r w:rsidRPr="571824D1">
              <w:rPr>
                <w:b/>
                <w:bCs/>
                <w:color w:val="000000" w:themeColor="text1"/>
              </w:rPr>
              <w:t xml:space="preserve"> </w:t>
            </w:r>
            <w:r w:rsidRPr="571824D1">
              <w:rPr>
                <w:color w:val="000000" w:themeColor="text1"/>
              </w:rPr>
              <w:t>Take a few minutes to browse through the course to become familiar with all of the features.</w:t>
            </w:r>
          </w:p>
          <w:p w14:paraId="7DB16EEC" w14:textId="77777777" w:rsidR="005223F6" w:rsidRDefault="009F3E59" w:rsidP="009F3E59">
            <w:pPr>
              <w:widowControl w:val="0"/>
              <w:autoSpaceDE w:val="0"/>
              <w:autoSpaceDN w:val="0"/>
              <w:adjustRightInd w:val="0"/>
              <w:rPr>
                <w:b/>
                <w:bCs/>
                <w:color w:val="000000" w:themeColor="text1"/>
                <w:u w:val="single"/>
              </w:rPr>
            </w:pPr>
            <w:r w:rsidRPr="571824D1">
              <w:rPr>
                <w:b/>
                <w:bCs/>
                <w:color w:val="000000" w:themeColor="text1"/>
                <w:u w:val="single"/>
              </w:rPr>
              <w:t xml:space="preserve">Cengage MindTap “Business” </w:t>
            </w:r>
          </w:p>
          <w:p w14:paraId="54C60BBA" w14:textId="1DDE8C19" w:rsidR="009F3E59" w:rsidRDefault="009F3E59" w:rsidP="009F3E59">
            <w:pPr>
              <w:widowControl w:val="0"/>
              <w:autoSpaceDE w:val="0"/>
              <w:autoSpaceDN w:val="0"/>
              <w:adjustRightInd w:val="0"/>
              <w:rPr>
                <w:color w:val="000000" w:themeColor="text1"/>
              </w:rPr>
            </w:pPr>
            <w:r w:rsidRPr="571824D1">
              <w:rPr>
                <w:color w:val="000000" w:themeColor="text1"/>
              </w:rPr>
              <w:t xml:space="preserve">Homework Assignments and Exams will be completed and submitted to the instructor through the Cengage MindTap link on the left hand menu in Blackboard. </w:t>
            </w:r>
          </w:p>
          <w:p w14:paraId="3E9D1F86" w14:textId="77777777" w:rsidR="009F3E59" w:rsidRDefault="009F3E59" w:rsidP="009F3E59">
            <w:pPr>
              <w:widowControl w:val="0"/>
              <w:autoSpaceDE w:val="0"/>
              <w:autoSpaceDN w:val="0"/>
              <w:adjustRightInd w:val="0"/>
              <w:spacing w:before="100" w:after="100"/>
              <w:rPr>
                <w:color w:val="000000" w:themeColor="text1"/>
              </w:rPr>
            </w:pPr>
            <w:r w:rsidRPr="571824D1">
              <w:rPr>
                <w:color w:val="000000" w:themeColor="text1"/>
              </w:rPr>
              <w:t>Please DO NOT wait to sign in and register for your Cengage MindTap account. You may encounter problems or questions along the way, and I need time to help you. You do not want to wait until the first due date and then try to log in, as you might miss the first assignment deadline!</w:t>
            </w:r>
          </w:p>
          <w:p w14:paraId="498FE73F" w14:textId="77777777" w:rsidR="009F3E59" w:rsidRPr="00A52844" w:rsidRDefault="009F3E59" w:rsidP="009F3E59">
            <w:pPr>
              <w:pStyle w:val="NoSpacing"/>
              <w:numPr>
                <w:ilvl w:val="0"/>
                <w:numId w:val="4"/>
              </w:numPr>
              <w:rPr>
                <w:sz w:val="22"/>
                <w:szCs w:val="22"/>
              </w:rPr>
            </w:pPr>
            <w:r w:rsidRPr="571824D1">
              <w:rPr>
                <w:sz w:val="22"/>
                <w:szCs w:val="22"/>
              </w:rPr>
              <w:t>Introduce yourself in Blackboard Discussion -- following the guidelines set in the syllabus.</w:t>
            </w:r>
          </w:p>
          <w:p w14:paraId="6180D412" w14:textId="4D530A75" w:rsidR="009F3E59" w:rsidRDefault="005223F6" w:rsidP="009F3E59">
            <w:pPr>
              <w:pStyle w:val="NoSpacing"/>
              <w:numPr>
                <w:ilvl w:val="0"/>
                <w:numId w:val="4"/>
              </w:numPr>
              <w:rPr>
                <w:sz w:val="22"/>
                <w:szCs w:val="22"/>
              </w:rPr>
            </w:pPr>
            <w:r>
              <w:rPr>
                <w:sz w:val="22"/>
                <w:szCs w:val="22"/>
              </w:rPr>
              <w:t>Summary</w:t>
            </w:r>
            <w:r w:rsidR="009F3E59" w:rsidRPr="571824D1">
              <w:rPr>
                <w:sz w:val="22"/>
                <w:szCs w:val="22"/>
              </w:rPr>
              <w:t xml:space="preserve"> of the syllabus</w:t>
            </w:r>
            <w:r>
              <w:rPr>
                <w:sz w:val="22"/>
                <w:szCs w:val="22"/>
              </w:rPr>
              <w:t xml:space="preserve"> in Blackboard Discussion</w:t>
            </w:r>
            <w:r w:rsidR="009F3E59" w:rsidRPr="571824D1">
              <w:rPr>
                <w:sz w:val="22"/>
                <w:szCs w:val="22"/>
              </w:rPr>
              <w:t xml:space="preserve"> - following the guidelines set in the syllabus</w:t>
            </w:r>
          </w:p>
          <w:p w14:paraId="672A6659" w14:textId="77777777" w:rsidR="009F3E59" w:rsidRPr="008F353E" w:rsidRDefault="009F3E59" w:rsidP="009F3E59">
            <w:pPr>
              <w:pStyle w:val="NoSpacing"/>
              <w:ind w:left="720"/>
              <w:rPr>
                <w:sz w:val="22"/>
                <w:szCs w:val="22"/>
              </w:rPr>
            </w:pPr>
          </w:p>
          <w:p w14:paraId="72FAAF92" w14:textId="1DC3C6C6" w:rsidR="009F3E59" w:rsidRPr="000227CD" w:rsidRDefault="009F3E59" w:rsidP="009F3E59">
            <w:pPr>
              <w:pStyle w:val="NoSpacing"/>
              <w:ind w:left="720"/>
              <w:rPr>
                <w:sz w:val="22"/>
                <w:szCs w:val="22"/>
              </w:rPr>
            </w:pPr>
            <w:r w:rsidRPr="000227CD">
              <w:rPr>
                <w:sz w:val="22"/>
                <w:szCs w:val="22"/>
              </w:rPr>
              <w:t>Foundations of Business Textbook – Pride/Hughes/Kapoor</w:t>
            </w:r>
          </w:p>
          <w:p w14:paraId="624A11DD" w14:textId="77777777" w:rsidR="009F3E59" w:rsidRPr="00A52844" w:rsidRDefault="009F3E59" w:rsidP="009F3E59">
            <w:pPr>
              <w:pStyle w:val="NoSpacing"/>
              <w:numPr>
                <w:ilvl w:val="0"/>
                <w:numId w:val="4"/>
              </w:numPr>
              <w:rPr>
                <w:sz w:val="22"/>
                <w:szCs w:val="22"/>
              </w:rPr>
            </w:pPr>
            <w:r w:rsidRPr="571824D1">
              <w:rPr>
                <w:sz w:val="22"/>
                <w:szCs w:val="22"/>
              </w:rPr>
              <w:t>Read Ch. 1 Exploring the World of Business and Economics</w:t>
            </w:r>
          </w:p>
          <w:p w14:paraId="098EBE62" w14:textId="484A8874" w:rsidR="009F3E59" w:rsidRDefault="009F3E59" w:rsidP="009F3E59">
            <w:pPr>
              <w:pStyle w:val="NoSpacing"/>
              <w:numPr>
                <w:ilvl w:val="0"/>
                <w:numId w:val="4"/>
              </w:numPr>
            </w:pPr>
            <w:r w:rsidRPr="08205B84">
              <w:rPr>
                <w:sz w:val="22"/>
                <w:szCs w:val="22"/>
              </w:rPr>
              <w:t xml:space="preserve">Week 1 Assignments </w:t>
            </w:r>
            <w:r>
              <w:t xml:space="preserve"> </w:t>
            </w:r>
          </w:p>
          <w:p w14:paraId="42CD9020" w14:textId="7F1A7326" w:rsidR="009F3E59" w:rsidRPr="00A22958" w:rsidRDefault="00F33F3A" w:rsidP="009F3E59">
            <w:pPr>
              <w:pStyle w:val="NoSpacing"/>
              <w:ind w:left="720"/>
              <w:rPr>
                <w:b/>
                <w:bCs/>
                <w:sz w:val="22"/>
                <w:szCs w:val="22"/>
              </w:rPr>
            </w:pPr>
            <w:r>
              <w:rPr>
                <w:b/>
                <w:bCs/>
                <w:sz w:val="22"/>
                <w:szCs w:val="22"/>
              </w:rPr>
              <w:t>ALL OF THE ABOVE IS DUE by 11:55</w:t>
            </w:r>
            <w:r w:rsidR="009F3E59" w:rsidRPr="571824D1">
              <w:rPr>
                <w:b/>
                <w:bCs/>
                <w:sz w:val="22"/>
                <w:szCs w:val="22"/>
              </w:rPr>
              <w:t xml:space="preserve"> pm on due date at right</w:t>
            </w:r>
          </w:p>
        </w:tc>
        <w:tc>
          <w:tcPr>
            <w:tcW w:w="23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7A094E1" w14:textId="10A47F32" w:rsidR="009F3E59" w:rsidRDefault="00F33F3A" w:rsidP="009F3E59">
            <w:pPr>
              <w:widowControl w:val="0"/>
              <w:autoSpaceDE w:val="0"/>
              <w:autoSpaceDN w:val="0"/>
              <w:adjustRightInd w:val="0"/>
              <w:spacing w:before="100" w:after="100"/>
              <w:jc w:val="center"/>
              <w:rPr>
                <w:color w:val="000000" w:themeColor="text1"/>
              </w:rPr>
            </w:pPr>
            <w:r>
              <w:rPr>
                <w:color w:val="000000" w:themeColor="text1"/>
              </w:rPr>
              <w:t>Sunday, August</w:t>
            </w:r>
            <w:r w:rsidR="00741AF8">
              <w:rPr>
                <w:color w:val="000000" w:themeColor="text1"/>
              </w:rPr>
              <w:t xml:space="preserve"> </w:t>
            </w:r>
            <w:r>
              <w:rPr>
                <w:color w:val="000000" w:themeColor="text1"/>
              </w:rPr>
              <w:t>30</w:t>
            </w:r>
            <w:r w:rsidR="00B52D30" w:rsidRPr="00B52D30">
              <w:rPr>
                <w:color w:val="000000" w:themeColor="text1"/>
                <w:vertAlign w:val="superscript"/>
              </w:rPr>
              <w:t>th</w:t>
            </w:r>
            <w:r w:rsidR="00B52D30">
              <w:rPr>
                <w:color w:val="000000" w:themeColor="text1"/>
              </w:rPr>
              <w:t xml:space="preserve"> </w:t>
            </w:r>
          </w:p>
          <w:p w14:paraId="0A37501D" w14:textId="77777777" w:rsidR="009F3E59" w:rsidRDefault="009F3E59" w:rsidP="009F3E59">
            <w:pPr>
              <w:widowControl w:val="0"/>
              <w:autoSpaceDE w:val="0"/>
              <w:autoSpaceDN w:val="0"/>
              <w:adjustRightInd w:val="0"/>
              <w:spacing w:before="100" w:after="100"/>
              <w:jc w:val="center"/>
              <w:rPr>
                <w:color w:val="000000"/>
              </w:rPr>
            </w:pPr>
          </w:p>
        </w:tc>
      </w:tr>
      <w:tr w:rsidR="009F3E59" w14:paraId="7A61E993" w14:textId="77777777" w:rsidTr="009F3E59">
        <w:trPr>
          <w:trHeight w:val="2490"/>
        </w:trPr>
        <w:tc>
          <w:tcPr>
            <w:tcW w:w="46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ED49B74" w14:textId="7500B1F5" w:rsidR="009F3E59" w:rsidRPr="571824D1" w:rsidRDefault="00B52D30" w:rsidP="009F3E59">
            <w:pPr>
              <w:widowControl w:val="0"/>
              <w:autoSpaceDE w:val="0"/>
              <w:autoSpaceDN w:val="0"/>
              <w:adjustRightInd w:val="0"/>
              <w:rPr>
                <w:b/>
                <w:bCs/>
              </w:rPr>
            </w:pPr>
            <w:r>
              <w:rPr>
                <w:b/>
                <w:bCs/>
              </w:rPr>
              <w:lastRenderedPageBreak/>
              <w:t>Week of</w:t>
            </w:r>
            <w:r w:rsidR="00F33F3A">
              <w:rPr>
                <w:b/>
                <w:bCs/>
              </w:rPr>
              <w:t xml:space="preserve"> August 30</w:t>
            </w:r>
            <w:r w:rsidR="00F33F3A" w:rsidRPr="00F33F3A">
              <w:rPr>
                <w:b/>
                <w:bCs/>
                <w:vertAlign w:val="superscript"/>
              </w:rPr>
              <w:t>th</w:t>
            </w:r>
            <w:r w:rsidR="00F33F3A">
              <w:rPr>
                <w:b/>
                <w:bCs/>
              </w:rPr>
              <w:t xml:space="preserve"> </w:t>
            </w:r>
            <w:r w:rsidR="009F3E59">
              <w:rPr>
                <w:b/>
                <w:bCs/>
              </w:rPr>
              <w:t>(2)</w:t>
            </w:r>
          </w:p>
        </w:tc>
        <w:tc>
          <w:tcPr>
            <w:tcW w:w="75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C4B8FB3" w14:textId="77777777" w:rsidR="009F3E59" w:rsidRPr="000227CD" w:rsidRDefault="009F3E59" w:rsidP="009F3E59">
            <w:pPr>
              <w:widowControl w:val="0"/>
              <w:autoSpaceDE w:val="0"/>
              <w:autoSpaceDN w:val="0"/>
              <w:adjustRightInd w:val="0"/>
              <w:ind w:left="720"/>
              <w:rPr>
                <w:color w:val="000000" w:themeColor="text1"/>
              </w:rPr>
            </w:pPr>
            <w:r w:rsidRPr="000227CD">
              <w:rPr>
                <w:color w:val="000000" w:themeColor="text1"/>
              </w:rPr>
              <w:t>Business Textbook – Pride/Hughes/Kapoor</w:t>
            </w:r>
          </w:p>
          <w:p w14:paraId="388F9BDA" w14:textId="77777777" w:rsidR="009F3E59" w:rsidRPr="001A1265" w:rsidRDefault="009F3E59" w:rsidP="009F3E59">
            <w:pPr>
              <w:widowControl w:val="0"/>
              <w:numPr>
                <w:ilvl w:val="0"/>
                <w:numId w:val="5"/>
              </w:numPr>
              <w:autoSpaceDE w:val="0"/>
              <w:autoSpaceDN w:val="0"/>
              <w:adjustRightInd w:val="0"/>
              <w:rPr>
                <w:color w:val="000000" w:themeColor="text1"/>
              </w:rPr>
            </w:pPr>
            <w:r w:rsidRPr="571824D1">
              <w:rPr>
                <w:color w:val="000000" w:themeColor="text1"/>
              </w:rPr>
              <w:t xml:space="preserve">Read Ch 2. Being Ethical and Socially Responsible </w:t>
            </w:r>
          </w:p>
          <w:p w14:paraId="05A4D004" w14:textId="77777777" w:rsidR="009F3E59" w:rsidRPr="00543DCF" w:rsidRDefault="009F3E59" w:rsidP="009F3E59">
            <w:pPr>
              <w:widowControl w:val="0"/>
              <w:numPr>
                <w:ilvl w:val="0"/>
                <w:numId w:val="5"/>
              </w:numPr>
              <w:autoSpaceDE w:val="0"/>
              <w:autoSpaceDN w:val="0"/>
              <w:adjustRightInd w:val="0"/>
              <w:rPr>
                <w:color w:val="000000" w:themeColor="text1"/>
              </w:rPr>
            </w:pPr>
            <w:r w:rsidRPr="571824D1">
              <w:rPr>
                <w:color w:val="000000" w:themeColor="text1"/>
              </w:rPr>
              <w:t>Read Ch. 3 Exploring Global Business</w:t>
            </w:r>
          </w:p>
          <w:p w14:paraId="5DAB6C7B" w14:textId="77777777" w:rsidR="009F3E59" w:rsidRPr="00543DCF" w:rsidRDefault="009F3E59" w:rsidP="009F3E59">
            <w:pPr>
              <w:widowControl w:val="0"/>
              <w:autoSpaceDE w:val="0"/>
              <w:autoSpaceDN w:val="0"/>
              <w:adjustRightInd w:val="0"/>
              <w:ind w:left="720"/>
              <w:rPr>
                <w:color w:val="000000"/>
              </w:rPr>
            </w:pPr>
          </w:p>
          <w:p w14:paraId="02EB378F" w14:textId="77777777" w:rsidR="009F3E59" w:rsidRPr="00E55968" w:rsidRDefault="009F3E59" w:rsidP="009F3E59">
            <w:pPr>
              <w:ind w:left="720"/>
              <w:rPr>
                <w:color w:val="000000"/>
              </w:rPr>
            </w:pPr>
          </w:p>
          <w:p w14:paraId="0D3FA724" w14:textId="77777777" w:rsidR="009F3E59" w:rsidRPr="00E55968" w:rsidRDefault="009F3E59" w:rsidP="009F3E59">
            <w:pPr>
              <w:widowControl w:val="0"/>
              <w:numPr>
                <w:ilvl w:val="0"/>
                <w:numId w:val="5"/>
              </w:numPr>
              <w:autoSpaceDE w:val="0"/>
              <w:autoSpaceDN w:val="0"/>
              <w:adjustRightInd w:val="0"/>
              <w:rPr>
                <w:color w:val="000000" w:themeColor="text1"/>
              </w:rPr>
            </w:pPr>
            <w:r w:rsidRPr="571824D1">
              <w:rPr>
                <w:color w:val="000000" w:themeColor="text1"/>
              </w:rPr>
              <w:t xml:space="preserve">Week 2 Cengage MindTap Assignments  </w:t>
            </w:r>
          </w:p>
        </w:tc>
        <w:tc>
          <w:tcPr>
            <w:tcW w:w="23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16732F7" w14:textId="19AAAAC9" w:rsidR="009F3E59" w:rsidRDefault="00F33F3A" w:rsidP="001F05DD">
            <w:pPr>
              <w:widowControl w:val="0"/>
              <w:autoSpaceDE w:val="0"/>
              <w:autoSpaceDN w:val="0"/>
              <w:adjustRightInd w:val="0"/>
              <w:spacing w:before="100" w:after="100"/>
              <w:jc w:val="center"/>
              <w:rPr>
                <w:color w:val="000000" w:themeColor="text1"/>
              </w:rPr>
            </w:pPr>
            <w:r>
              <w:rPr>
                <w:color w:val="000000" w:themeColor="text1"/>
              </w:rPr>
              <w:t>Sunday, 9/6</w:t>
            </w:r>
          </w:p>
        </w:tc>
      </w:tr>
      <w:tr w:rsidR="009F3E59" w14:paraId="158AAF68" w14:textId="77777777" w:rsidTr="009F3E59">
        <w:trPr>
          <w:trHeight w:val="2760"/>
        </w:trPr>
        <w:tc>
          <w:tcPr>
            <w:tcW w:w="46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085AFF3" w14:textId="35C026CC" w:rsidR="009F3E59" w:rsidRDefault="00B679A3" w:rsidP="009F3E59">
            <w:pPr>
              <w:widowControl w:val="0"/>
              <w:autoSpaceDE w:val="0"/>
              <w:autoSpaceDN w:val="0"/>
              <w:adjustRightInd w:val="0"/>
              <w:rPr>
                <w:b/>
                <w:bCs/>
              </w:rPr>
            </w:pPr>
            <w:r>
              <w:rPr>
                <w:b/>
                <w:bCs/>
              </w:rPr>
              <w:t xml:space="preserve">Week of </w:t>
            </w:r>
            <w:r w:rsidR="00F33F3A">
              <w:rPr>
                <w:b/>
                <w:bCs/>
              </w:rPr>
              <w:t>September 6th</w:t>
            </w:r>
            <w:r w:rsidR="00741AF8">
              <w:rPr>
                <w:b/>
                <w:bCs/>
              </w:rPr>
              <w:t xml:space="preserve"> </w:t>
            </w:r>
            <w:r w:rsidR="009F3E59">
              <w:rPr>
                <w:b/>
                <w:bCs/>
              </w:rPr>
              <w:t>(3)</w:t>
            </w:r>
          </w:p>
          <w:p w14:paraId="250151B1" w14:textId="77777777" w:rsidR="009F3E59" w:rsidRPr="571824D1" w:rsidRDefault="009F3E59" w:rsidP="009F3E59">
            <w:pPr>
              <w:widowControl w:val="0"/>
              <w:autoSpaceDE w:val="0"/>
              <w:autoSpaceDN w:val="0"/>
              <w:adjustRightInd w:val="0"/>
              <w:rPr>
                <w:b/>
                <w:bCs/>
              </w:rPr>
            </w:pPr>
          </w:p>
        </w:tc>
        <w:tc>
          <w:tcPr>
            <w:tcW w:w="75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FC36072" w14:textId="77777777" w:rsidR="009F3E59" w:rsidRPr="000227CD" w:rsidRDefault="009F3E59" w:rsidP="009F3E59">
            <w:pPr>
              <w:widowControl w:val="0"/>
              <w:autoSpaceDE w:val="0"/>
              <w:autoSpaceDN w:val="0"/>
              <w:adjustRightInd w:val="0"/>
              <w:ind w:left="720"/>
              <w:rPr>
                <w:color w:val="000000" w:themeColor="text1"/>
              </w:rPr>
            </w:pPr>
            <w:r w:rsidRPr="000227CD">
              <w:rPr>
                <w:color w:val="000000" w:themeColor="text1"/>
              </w:rPr>
              <w:t>Business Textbook – Pride/Hughes/Kapoor</w:t>
            </w:r>
          </w:p>
          <w:p w14:paraId="32A3D76B" w14:textId="77777777" w:rsidR="009F3E59" w:rsidRPr="006047C7" w:rsidRDefault="009F3E59" w:rsidP="009F3E59">
            <w:pPr>
              <w:widowControl w:val="0"/>
              <w:numPr>
                <w:ilvl w:val="0"/>
                <w:numId w:val="5"/>
              </w:numPr>
              <w:autoSpaceDE w:val="0"/>
              <w:autoSpaceDN w:val="0"/>
              <w:adjustRightInd w:val="0"/>
              <w:rPr>
                <w:color w:val="000000" w:themeColor="text1"/>
              </w:rPr>
            </w:pPr>
            <w:r w:rsidRPr="571824D1">
              <w:rPr>
                <w:color w:val="000000" w:themeColor="text1"/>
              </w:rPr>
              <w:t xml:space="preserve">Read Ch 4. Choosing a Form of Business Ownership </w:t>
            </w:r>
          </w:p>
          <w:p w14:paraId="614427F1" w14:textId="77777777" w:rsidR="009F3E59" w:rsidRPr="00A93DB6" w:rsidRDefault="009F3E59" w:rsidP="009F3E59">
            <w:pPr>
              <w:widowControl w:val="0"/>
              <w:numPr>
                <w:ilvl w:val="0"/>
                <w:numId w:val="5"/>
              </w:numPr>
              <w:autoSpaceDE w:val="0"/>
              <w:autoSpaceDN w:val="0"/>
              <w:adjustRightInd w:val="0"/>
              <w:rPr>
                <w:color w:val="000000" w:themeColor="text1"/>
              </w:rPr>
            </w:pPr>
            <w:r w:rsidRPr="571824D1">
              <w:rPr>
                <w:color w:val="000000" w:themeColor="text1"/>
              </w:rPr>
              <w:t>Read Ch. 5 Small Business, Entrepreneurship, and Franchises</w:t>
            </w:r>
          </w:p>
          <w:p w14:paraId="5A39BBE3" w14:textId="77777777" w:rsidR="009F3E59" w:rsidRDefault="009F3E59" w:rsidP="009F3E59">
            <w:pPr>
              <w:widowControl w:val="0"/>
              <w:autoSpaceDE w:val="0"/>
              <w:autoSpaceDN w:val="0"/>
              <w:adjustRightInd w:val="0"/>
              <w:ind w:left="720"/>
              <w:rPr>
                <w:color w:val="000000"/>
              </w:rPr>
            </w:pPr>
          </w:p>
          <w:p w14:paraId="41C8F396" w14:textId="77777777" w:rsidR="009F3E59" w:rsidRDefault="009F3E59" w:rsidP="009F3E59">
            <w:pPr>
              <w:widowControl w:val="0"/>
              <w:autoSpaceDE w:val="0"/>
              <w:autoSpaceDN w:val="0"/>
              <w:adjustRightInd w:val="0"/>
              <w:ind w:left="720"/>
              <w:rPr>
                <w:color w:val="000000"/>
              </w:rPr>
            </w:pPr>
          </w:p>
          <w:p w14:paraId="7C2E76B6" w14:textId="77777777" w:rsidR="009F3E59" w:rsidRPr="00A93DB6" w:rsidRDefault="009F3E59" w:rsidP="009F3E59">
            <w:pPr>
              <w:numPr>
                <w:ilvl w:val="0"/>
                <w:numId w:val="5"/>
              </w:numPr>
              <w:rPr>
                <w:color w:val="000000" w:themeColor="text1"/>
              </w:rPr>
            </w:pPr>
            <w:r w:rsidRPr="571824D1">
              <w:rPr>
                <w:color w:val="000000" w:themeColor="text1"/>
              </w:rPr>
              <w:t xml:space="preserve">Week 3 Cengage MindTap Assignments </w:t>
            </w:r>
          </w:p>
          <w:p w14:paraId="72A3D3EC" w14:textId="77777777" w:rsidR="009F3E59" w:rsidRDefault="009F3E59" w:rsidP="009F3E59">
            <w:pPr>
              <w:widowControl w:val="0"/>
              <w:autoSpaceDE w:val="0"/>
              <w:autoSpaceDN w:val="0"/>
              <w:adjustRightInd w:val="0"/>
              <w:ind w:left="720"/>
              <w:rPr>
                <w:color w:val="000000"/>
              </w:rPr>
            </w:pPr>
          </w:p>
          <w:p w14:paraId="75C9A9B6" w14:textId="77777777" w:rsidR="009F3E59" w:rsidRPr="00BC64C4" w:rsidRDefault="009F3E59" w:rsidP="009F3E59">
            <w:pPr>
              <w:widowControl w:val="0"/>
              <w:numPr>
                <w:ilvl w:val="0"/>
                <w:numId w:val="5"/>
              </w:numPr>
              <w:autoSpaceDE w:val="0"/>
              <w:autoSpaceDN w:val="0"/>
              <w:adjustRightInd w:val="0"/>
              <w:spacing w:before="100" w:after="100"/>
              <w:rPr>
                <w:color w:val="000000" w:themeColor="text1"/>
              </w:rPr>
            </w:pPr>
            <w:r w:rsidRPr="571824D1">
              <w:rPr>
                <w:color w:val="000000" w:themeColor="text1"/>
              </w:rPr>
              <w:t>Start studying and preparing for upcoming Ch. 1-5 TEST</w:t>
            </w:r>
          </w:p>
        </w:tc>
        <w:tc>
          <w:tcPr>
            <w:tcW w:w="23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2EE95E6" w14:textId="73751663" w:rsidR="009F3E59" w:rsidRDefault="001F05DD" w:rsidP="00F451CF">
            <w:pPr>
              <w:widowControl w:val="0"/>
              <w:autoSpaceDE w:val="0"/>
              <w:autoSpaceDN w:val="0"/>
              <w:adjustRightInd w:val="0"/>
              <w:spacing w:before="100" w:after="100"/>
              <w:jc w:val="center"/>
              <w:rPr>
                <w:color w:val="000000" w:themeColor="text1"/>
              </w:rPr>
            </w:pPr>
            <w:r>
              <w:rPr>
                <w:color w:val="000000" w:themeColor="text1"/>
              </w:rPr>
              <w:t> </w:t>
            </w:r>
            <w:r w:rsidR="00F451CF">
              <w:rPr>
                <w:color w:val="000000" w:themeColor="text1"/>
              </w:rPr>
              <w:t>Sunday, 9/13</w:t>
            </w:r>
          </w:p>
        </w:tc>
      </w:tr>
      <w:tr w:rsidR="009F3E59" w14:paraId="6BD7AB4B" w14:textId="77777777" w:rsidTr="009F3E59">
        <w:trPr>
          <w:trHeight w:val="1354"/>
        </w:trPr>
        <w:tc>
          <w:tcPr>
            <w:tcW w:w="46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1488B5F" w14:textId="16FC8821" w:rsidR="009F3E59" w:rsidRPr="571824D1" w:rsidRDefault="00F33F3A" w:rsidP="009F3E59">
            <w:pPr>
              <w:widowControl w:val="0"/>
              <w:autoSpaceDE w:val="0"/>
              <w:autoSpaceDN w:val="0"/>
              <w:adjustRightInd w:val="0"/>
              <w:rPr>
                <w:b/>
                <w:bCs/>
              </w:rPr>
            </w:pPr>
            <w:r>
              <w:rPr>
                <w:b/>
                <w:bCs/>
              </w:rPr>
              <w:t>Week of September 13th</w:t>
            </w:r>
            <w:r w:rsidR="009F3E59">
              <w:rPr>
                <w:b/>
                <w:bCs/>
              </w:rPr>
              <w:t xml:space="preserve"> (4)</w:t>
            </w:r>
          </w:p>
        </w:tc>
        <w:tc>
          <w:tcPr>
            <w:tcW w:w="75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EBE5F53" w14:textId="483C922D" w:rsidR="009F3E59" w:rsidRDefault="009F3E59" w:rsidP="009F3E59">
            <w:pPr>
              <w:widowControl w:val="0"/>
              <w:autoSpaceDE w:val="0"/>
              <w:autoSpaceDN w:val="0"/>
              <w:adjustRightInd w:val="0"/>
              <w:spacing w:before="100" w:after="100"/>
              <w:rPr>
                <w:color w:val="000000" w:themeColor="text1"/>
              </w:rPr>
            </w:pPr>
            <w:r w:rsidRPr="571824D1">
              <w:rPr>
                <w:color w:val="000000" w:themeColor="text1"/>
              </w:rPr>
              <w:t>Chapter 1-5 TEST (test taken within Cengage MindTap – mate</w:t>
            </w:r>
            <w:r w:rsidR="00B31D9E">
              <w:rPr>
                <w:color w:val="000000" w:themeColor="text1"/>
              </w:rPr>
              <w:t>rial from Pride textbook only )</w:t>
            </w:r>
          </w:p>
          <w:p w14:paraId="54B41029" w14:textId="3A341C3E" w:rsidR="009F3E59" w:rsidRDefault="009F3E59" w:rsidP="009F3E59">
            <w:pPr>
              <w:widowControl w:val="0"/>
              <w:numPr>
                <w:ilvl w:val="0"/>
                <w:numId w:val="8"/>
              </w:numPr>
              <w:autoSpaceDE w:val="0"/>
              <w:autoSpaceDN w:val="0"/>
              <w:adjustRightInd w:val="0"/>
              <w:spacing w:before="100" w:after="100"/>
              <w:rPr>
                <w:color w:val="000000" w:themeColor="text1"/>
              </w:rPr>
            </w:pPr>
            <w:r w:rsidRPr="571824D1">
              <w:rPr>
                <w:color w:val="000000" w:themeColor="text1"/>
              </w:rPr>
              <w:t xml:space="preserve">You can take the test in one sitting anytime between 6AM Sunday </w:t>
            </w:r>
            <w:r w:rsidR="00B31D9E">
              <w:rPr>
                <w:color w:val="000000" w:themeColor="text1"/>
              </w:rPr>
              <w:t>September 13th and 11:55</w:t>
            </w:r>
            <w:r w:rsidRPr="571824D1">
              <w:rPr>
                <w:color w:val="000000" w:themeColor="text1"/>
              </w:rPr>
              <w:t xml:space="preserve"> PM </w:t>
            </w:r>
            <w:r w:rsidR="00B31D9E">
              <w:rPr>
                <w:color w:val="000000" w:themeColor="text1"/>
              </w:rPr>
              <w:t>Sunday, Sept. 2</w:t>
            </w:r>
            <w:r w:rsidR="006A3AF0">
              <w:rPr>
                <w:color w:val="000000" w:themeColor="text1"/>
              </w:rPr>
              <w:t>0</w:t>
            </w:r>
            <w:r w:rsidR="001C0EB7">
              <w:rPr>
                <w:color w:val="000000" w:themeColor="text1"/>
              </w:rPr>
              <w:t>th</w:t>
            </w:r>
          </w:p>
          <w:p w14:paraId="5DC5E39D" w14:textId="77777777" w:rsidR="009F3E59" w:rsidRPr="000227CD" w:rsidRDefault="009F3E59" w:rsidP="009F3E59">
            <w:pPr>
              <w:widowControl w:val="0"/>
              <w:autoSpaceDE w:val="0"/>
              <w:autoSpaceDN w:val="0"/>
              <w:adjustRightInd w:val="0"/>
              <w:ind w:left="720"/>
              <w:rPr>
                <w:color w:val="000000" w:themeColor="text1"/>
              </w:rPr>
            </w:pPr>
            <w:r w:rsidRPr="000227CD">
              <w:rPr>
                <w:color w:val="000000" w:themeColor="text1"/>
              </w:rPr>
              <w:t>Business Textbook – Pride/Hughes/Kapoor</w:t>
            </w:r>
          </w:p>
          <w:p w14:paraId="69910FAA" w14:textId="77777777" w:rsidR="009F3E59" w:rsidRPr="001A1265" w:rsidRDefault="009F3E59" w:rsidP="009F3E59">
            <w:pPr>
              <w:widowControl w:val="0"/>
              <w:numPr>
                <w:ilvl w:val="0"/>
                <w:numId w:val="5"/>
              </w:numPr>
              <w:autoSpaceDE w:val="0"/>
              <w:autoSpaceDN w:val="0"/>
              <w:adjustRightInd w:val="0"/>
              <w:rPr>
                <w:color w:val="000000" w:themeColor="text1"/>
              </w:rPr>
            </w:pPr>
            <w:r w:rsidRPr="571824D1">
              <w:rPr>
                <w:color w:val="000000" w:themeColor="text1"/>
              </w:rPr>
              <w:t>Read Ch 6 Understanding the Mgt. Process</w:t>
            </w:r>
          </w:p>
          <w:p w14:paraId="3D986033" w14:textId="77777777" w:rsidR="009F3E59" w:rsidRDefault="009F3E59" w:rsidP="009F3E59">
            <w:pPr>
              <w:widowControl w:val="0"/>
              <w:numPr>
                <w:ilvl w:val="0"/>
                <w:numId w:val="5"/>
              </w:numPr>
              <w:autoSpaceDE w:val="0"/>
              <w:autoSpaceDN w:val="0"/>
              <w:adjustRightInd w:val="0"/>
              <w:spacing w:before="100" w:after="100"/>
              <w:rPr>
                <w:color w:val="000000" w:themeColor="text1"/>
              </w:rPr>
            </w:pPr>
            <w:r w:rsidRPr="571824D1">
              <w:rPr>
                <w:color w:val="000000" w:themeColor="text1"/>
              </w:rPr>
              <w:t xml:space="preserve">Week 4 Cengage MindTap Assignments </w:t>
            </w:r>
          </w:p>
        </w:tc>
        <w:tc>
          <w:tcPr>
            <w:tcW w:w="23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43B273B" w14:textId="140C9A16" w:rsidR="009F3E59" w:rsidRDefault="00F451CF" w:rsidP="009F3E59">
            <w:pPr>
              <w:widowControl w:val="0"/>
              <w:autoSpaceDE w:val="0"/>
              <w:autoSpaceDN w:val="0"/>
              <w:adjustRightInd w:val="0"/>
              <w:spacing w:before="100" w:after="100"/>
              <w:jc w:val="center"/>
              <w:rPr>
                <w:color w:val="000000" w:themeColor="text1"/>
              </w:rPr>
            </w:pPr>
            <w:r>
              <w:rPr>
                <w:color w:val="000000" w:themeColor="text1"/>
              </w:rPr>
              <w:t xml:space="preserve">  Sunday, 9/20</w:t>
            </w:r>
          </w:p>
          <w:p w14:paraId="0D0B940D" w14:textId="77777777" w:rsidR="009F3E59" w:rsidRDefault="009F3E59" w:rsidP="009F3E59">
            <w:pPr>
              <w:widowControl w:val="0"/>
              <w:autoSpaceDE w:val="0"/>
              <w:autoSpaceDN w:val="0"/>
              <w:adjustRightInd w:val="0"/>
              <w:spacing w:before="100" w:after="100"/>
              <w:jc w:val="center"/>
              <w:rPr>
                <w:color w:val="000000"/>
              </w:rPr>
            </w:pPr>
          </w:p>
        </w:tc>
      </w:tr>
    </w:tbl>
    <w:p w14:paraId="0E27B00A" w14:textId="77777777" w:rsidR="00C14BF1" w:rsidRDefault="00C14BF1">
      <w:pPr>
        <w:widowControl w:val="0"/>
        <w:autoSpaceDE w:val="0"/>
        <w:autoSpaceDN w:val="0"/>
        <w:adjustRightInd w:val="0"/>
        <w:rPr>
          <w:rFonts w:ascii="Arial" w:hAnsi="Arial" w:cs="Arial"/>
          <w:sz w:val="20"/>
          <w:szCs w:val="20"/>
        </w:rPr>
      </w:pPr>
    </w:p>
    <w:tbl>
      <w:tblPr>
        <w:tblW w:w="14066" w:type="dxa"/>
        <w:tblInd w:w="-728" w:type="dxa"/>
        <w:tblBorders>
          <w:top w:val="single" w:sz="6" w:space="0" w:color="000000"/>
          <w:left w:val="single" w:sz="6" w:space="0" w:color="000000"/>
          <w:bottom w:val="single" w:sz="6" w:space="0" w:color="000000"/>
        </w:tblBorders>
        <w:tblLayout w:type="fixed"/>
        <w:tblCellMar>
          <w:left w:w="105" w:type="dxa"/>
          <w:right w:w="105" w:type="dxa"/>
        </w:tblCellMar>
        <w:tblLook w:val="0000" w:firstRow="0" w:lastRow="0" w:firstColumn="0" w:lastColumn="0" w:noHBand="0" w:noVBand="0"/>
      </w:tblPr>
      <w:tblGrid>
        <w:gridCol w:w="4523"/>
        <w:gridCol w:w="7452"/>
        <w:gridCol w:w="2091"/>
      </w:tblGrid>
      <w:tr w:rsidR="009F3E59" w14:paraId="06A5CBC0" w14:textId="77777777" w:rsidTr="009F3E59">
        <w:trPr>
          <w:trHeight w:val="2580"/>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E59D7F5" w14:textId="08F4BA46" w:rsidR="009F3E59" w:rsidRPr="571824D1" w:rsidRDefault="00F33F3A" w:rsidP="009F3E59">
            <w:pPr>
              <w:widowControl w:val="0"/>
              <w:autoSpaceDE w:val="0"/>
              <w:autoSpaceDN w:val="0"/>
              <w:adjustRightInd w:val="0"/>
              <w:rPr>
                <w:b/>
                <w:bCs/>
              </w:rPr>
            </w:pPr>
            <w:r>
              <w:rPr>
                <w:b/>
                <w:bCs/>
              </w:rPr>
              <w:lastRenderedPageBreak/>
              <w:t>Week of September 20th</w:t>
            </w:r>
            <w:r w:rsidR="009F3E59">
              <w:rPr>
                <w:b/>
                <w:bCs/>
              </w:rPr>
              <w:t xml:space="preserve"> (5)</w:t>
            </w: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5295048" w14:textId="77777777" w:rsidR="009F3E59" w:rsidRPr="00BE7E3B" w:rsidRDefault="009F3E59" w:rsidP="009F3E59">
            <w:pPr>
              <w:widowControl w:val="0"/>
              <w:autoSpaceDE w:val="0"/>
              <w:autoSpaceDN w:val="0"/>
              <w:adjustRightInd w:val="0"/>
              <w:ind w:left="720"/>
              <w:rPr>
                <w:color w:val="000000" w:themeColor="text1"/>
              </w:rPr>
            </w:pPr>
            <w:r w:rsidRPr="00BE7E3B">
              <w:rPr>
                <w:color w:val="000000" w:themeColor="text1"/>
              </w:rPr>
              <w:t>Business Textbook – Pride/Hughes/Kapoor</w:t>
            </w:r>
          </w:p>
          <w:p w14:paraId="5BEC4D74" w14:textId="77777777" w:rsidR="009F3E59" w:rsidRDefault="009F3E59" w:rsidP="009F3E59">
            <w:pPr>
              <w:numPr>
                <w:ilvl w:val="0"/>
                <w:numId w:val="5"/>
              </w:numPr>
              <w:rPr>
                <w:color w:val="000000" w:themeColor="text1"/>
              </w:rPr>
            </w:pPr>
            <w:r w:rsidRPr="08205B84">
              <w:rPr>
                <w:color w:val="000000" w:themeColor="text1"/>
              </w:rPr>
              <w:t>Read Ch.7 Creating a Flexible Organization</w:t>
            </w:r>
          </w:p>
          <w:p w14:paraId="62D36F56" w14:textId="29BBAB7C" w:rsidR="009F3E59" w:rsidRDefault="009F3E59" w:rsidP="009F3E59">
            <w:pPr>
              <w:rPr>
                <w:color w:val="000000" w:themeColor="text1"/>
              </w:rPr>
            </w:pPr>
          </w:p>
          <w:p w14:paraId="44EAFD9C" w14:textId="77777777" w:rsidR="009F3E59" w:rsidRDefault="009F3E59" w:rsidP="009F3E59">
            <w:pPr>
              <w:widowControl w:val="0"/>
              <w:autoSpaceDE w:val="0"/>
              <w:autoSpaceDN w:val="0"/>
              <w:adjustRightInd w:val="0"/>
              <w:ind w:left="720"/>
              <w:rPr>
                <w:color w:val="000000"/>
              </w:rPr>
            </w:pPr>
          </w:p>
          <w:p w14:paraId="5AE0FA9C" w14:textId="77777777" w:rsidR="009F3E59" w:rsidRPr="00A93DB6" w:rsidRDefault="009F3E59" w:rsidP="009F3E59">
            <w:pPr>
              <w:widowControl w:val="0"/>
              <w:numPr>
                <w:ilvl w:val="0"/>
                <w:numId w:val="5"/>
              </w:numPr>
              <w:autoSpaceDE w:val="0"/>
              <w:autoSpaceDN w:val="0"/>
              <w:adjustRightInd w:val="0"/>
              <w:rPr>
                <w:color w:val="000000" w:themeColor="text1"/>
              </w:rPr>
            </w:pPr>
            <w:r w:rsidRPr="571824D1">
              <w:rPr>
                <w:color w:val="000000" w:themeColor="text1"/>
              </w:rPr>
              <w:t>Week 5 Cengage MindTap Assignments</w:t>
            </w:r>
          </w:p>
          <w:p w14:paraId="76D01CEE" w14:textId="77777777" w:rsidR="009F3E59" w:rsidRPr="00DC1693" w:rsidRDefault="009F3E59" w:rsidP="009F3E59">
            <w:pPr>
              <w:widowControl w:val="0"/>
              <w:numPr>
                <w:ilvl w:val="0"/>
                <w:numId w:val="5"/>
              </w:numPr>
              <w:autoSpaceDE w:val="0"/>
              <w:autoSpaceDN w:val="0"/>
              <w:adjustRightInd w:val="0"/>
              <w:rPr>
                <w:color w:val="000000" w:themeColor="text1"/>
              </w:rPr>
            </w:pPr>
            <w:r w:rsidRPr="571824D1">
              <w:rPr>
                <w:color w:val="000000" w:themeColor="text1"/>
              </w:rPr>
              <w:t>Start studying and preparing for upcoming Ch. 6-8 TEST</w:t>
            </w: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0510C54" w14:textId="671CBAF6" w:rsidR="009F3E59" w:rsidRDefault="00F451CF" w:rsidP="009F3E59">
            <w:pPr>
              <w:widowControl w:val="0"/>
              <w:autoSpaceDE w:val="0"/>
              <w:autoSpaceDN w:val="0"/>
              <w:adjustRightInd w:val="0"/>
              <w:spacing w:before="100" w:after="100"/>
              <w:jc w:val="center"/>
              <w:rPr>
                <w:color w:val="000000" w:themeColor="text1"/>
              </w:rPr>
            </w:pPr>
            <w:r>
              <w:rPr>
                <w:color w:val="000000" w:themeColor="text1"/>
              </w:rPr>
              <w:t>Sunday, 9/27</w:t>
            </w:r>
          </w:p>
          <w:p w14:paraId="4B94D5A5" w14:textId="77777777" w:rsidR="009F3E59" w:rsidRDefault="009F3E59" w:rsidP="009F3E59">
            <w:pPr>
              <w:widowControl w:val="0"/>
              <w:autoSpaceDE w:val="0"/>
              <w:autoSpaceDN w:val="0"/>
              <w:adjustRightInd w:val="0"/>
              <w:spacing w:before="100" w:after="100"/>
              <w:jc w:val="center"/>
              <w:rPr>
                <w:color w:val="000000"/>
              </w:rPr>
            </w:pPr>
          </w:p>
        </w:tc>
      </w:tr>
      <w:tr w:rsidR="009F3E59" w14:paraId="55ED831A" w14:textId="77777777" w:rsidTr="009F3E59">
        <w:trPr>
          <w:trHeight w:val="2040"/>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5B9F2D5" w14:textId="5FA271FD" w:rsidR="009F3E59" w:rsidRPr="571824D1" w:rsidRDefault="00F33F3A" w:rsidP="009F3E59">
            <w:pPr>
              <w:widowControl w:val="0"/>
              <w:autoSpaceDE w:val="0"/>
              <w:autoSpaceDN w:val="0"/>
              <w:adjustRightInd w:val="0"/>
              <w:rPr>
                <w:b/>
                <w:bCs/>
              </w:rPr>
            </w:pPr>
            <w:r>
              <w:rPr>
                <w:b/>
                <w:bCs/>
              </w:rPr>
              <w:t>Week of September 27th</w:t>
            </w:r>
            <w:r w:rsidR="009F3E59">
              <w:rPr>
                <w:b/>
                <w:bCs/>
              </w:rPr>
              <w:t xml:space="preserve"> (6)</w:t>
            </w: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51E9A0A" w14:textId="77777777" w:rsidR="009F3E59" w:rsidRPr="00BE7E3B" w:rsidRDefault="009F3E59" w:rsidP="009F3E59">
            <w:pPr>
              <w:widowControl w:val="0"/>
              <w:autoSpaceDE w:val="0"/>
              <w:autoSpaceDN w:val="0"/>
              <w:adjustRightInd w:val="0"/>
              <w:ind w:left="720"/>
              <w:rPr>
                <w:color w:val="000000" w:themeColor="text1"/>
              </w:rPr>
            </w:pPr>
            <w:r w:rsidRPr="00BE7E3B">
              <w:rPr>
                <w:color w:val="000000" w:themeColor="text1"/>
              </w:rPr>
              <w:t>Business Textbook – Pride/Hughes/Kapoor</w:t>
            </w:r>
          </w:p>
          <w:p w14:paraId="79EC8C89" w14:textId="77777777" w:rsidR="009F3E59" w:rsidRDefault="009F3E59" w:rsidP="009F3E59">
            <w:pPr>
              <w:numPr>
                <w:ilvl w:val="0"/>
                <w:numId w:val="5"/>
              </w:numPr>
              <w:rPr>
                <w:color w:val="000000" w:themeColor="text1"/>
              </w:rPr>
            </w:pPr>
            <w:r w:rsidRPr="08205B84">
              <w:rPr>
                <w:color w:val="000000" w:themeColor="text1"/>
              </w:rPr>
              <w:t>Read Ch. 8 Producing Quality Goods and Services</w:t>
            </w:r>
          </w:p>
          <w:p w14:paraId="00360B63" w14:textId="0C49D0C8" w:rsidR="009F3E59" w:rsidRDefault="009F3E59" w:rsidP="009F3E59">
            <w:pPr>
              <w:ind w:left="720"/>
              <w:rPr>
                <w:color w:val="000000" w:themeColor="text1"/>
              </w:rPr>
            </w:pPr>
          </w:p>
          <w:p w14:paraId="3656B9AB" w14:textId="77777777" w:rsidR="009F3E59" w:rsidRPr="0007167C" w:rsidRDefault="009F3E59" w:rsidP="009F3E59">
            <w:pPr>
              <w:widowControl w:val="0"/>
              <w:autoSpaceDE w:val="0"/>
              <w:autoSpaceDN w:val="0"/>
              <w:adjustRightInd w:val="0"/>
              <w:ind w:left="720"/>
              <w:rPr>
                <w:bCs/>
                <w:color w:val="000000"/>
              </w:rPr>
            </w:pPr>
          </w:p>
          <w:p w14:paraId="1D48075A" w14:textId="77777777" w:rsidR="009F3E59" w:rsidRDefault="009F3E59" w:rsidP="009F3E59">
            <w:pPr>
              <w:widowControl w:val="0"/>
              <w:autoSpaceDE w:val="0"/>
              <w:autoSpaceDN w:val="0"/>
              <w:adjustRightInd w:val="0"/>
              <w:spacing w:before="100" w:after="100"/>
              <w:rPr>
                <w:color w:val="000000" w:themeColor="text1"/>
              </w:rPr>
            </w:pPr>
            <w:r w:rsidRPr="571824D1">
              <w:rPr>
                <w:color w:val="000000" w:themeColor="text1"/>
              </w:rPr>
              <w:t>Chapter 6-8 TEST (test taken within Cengage MindTap) material from Pride textbook only</w:t>
            </w:r>
          </w:p>
          <w:p w14:paraId="3456C441" w14:textId="50641333" w:rsidR="009F3E59" w:rsidRDefault="009F3E59" w:rsidP="009F3E59">
            <w:pPr>
              <w:widowControl w:val="0"/>
              <w:numPr>
                <w:ilvl w:val="0"/>
                <w:numId w:val="5"/>
              </w:numPr>
              <w:autoSpaceDE w:val="0"/>
              <w:autoSpaceDN w:val="0"/>
              <w:adjustRightInd w:val="0"/>
              <w:spacing w:before="100" w:after="100"/>
              <w:rPr>
                <w:color w:val="000000" w:themeColor="text1"/>
              </w:rPr>
            </w:pPr>
            <w:r w:rsidRPr="571824D1">
              <w:rPr>
                <w:color w:val="000000" w:themeColor="text1"/>
              </w:rPr>
              <w:t xml:space="preserve">You can take the test in one sitting anytime between 6AM Sunday </w:t>
            </w:r>
            <w:r w:rsidR="00B31D9E">
              <w:rPr>
                <w:color w:val="000000" w:themeColor="text1"/>
              </w:rPr>
              <w:t>September 27</w:t>
            </w:r>
            <w:r w:rsidR="00B31D9E" w:rsidRPr="00B31D9E">
              <w:rPr>
                <w:color w:val="000000" w:themeColor="text1"/>
                <w:vertAlign w:val="superscript"/>
              </w:rPr>
              <w:t>th</w:t>
            </w:r>
            <w:r w:rsidR="00B31D9E">
              <w:rPr>
                <w:color w:val="000000" w:themeColor="text1"/>
              </w:rPr>
              <w:t xml:space="preserve"> and 11:55 PM Sunday, October 4th</w:t>
            </w:r>
          </w:p>
          <w:p w14:paraId="4BA63036" w14:textId="77777777" w:rsidR="009F3E59" w:rsidRPr="00DC1693" w:rsidRDefault="009F3E59" w:rsidP="009F3E59">
            <w:pPr>
              <w:widowControl w:val="0"/>
              <w:numPr>
                <w:ilvl w:val="0"/>
                <w:numId w:val="5"/>
              </w:numPr>
              <w:autoSpaceDE w:val="0"/>
              <w:autoSpaceDN w:val="0"/>
              <w:adjustRightInd w:val="0"/>
              <w:rPr>
                <w:color w:val="000000" w:themeColor="text1"/>
              </w:rPr>
            </w:pPr>
            <w:r w:rsidRPr="571824D1">
              <w:rPr>
                <w:color w:val="000000" w:themeColor="text1"/>
              </w:rPr>
              <w:t>Week 6 Cengage MindTap Assignments</w:t>
            </w: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1D8FD76" w14:textId="0214ABC2" w:rsidR="009F3E59" w:rsidRDefault="009F3E59" w:rsidP="009F3E59">
            <w:pPr>
              <w:widowControl w:val="0"/>
              <w:autoSpaceDE w:val="0"/>
              <w:autoSpaceDN w:val="0"/>
              <w:adjustRightInd w:val="0"/>
              <w:spacing w:before="100" w:after="100"/>
              <w:jc w:val="center"/>
              <w:rPr>
                <w:color w:val="000000" w:themeColor="text1"/>
              </w:rPr>
            </w:pPr>
            <w:r w:rsidRPr="571824D1">
              <w:rPr>
                <w:color w:val="000000" w:themeColor="text1"/>
              </w:rPr>
              <w:t> </w:t>
            </w:r>
            <w:r w:rsidR="00F451CF">
              <w:rPr>
                <w:color w:val="000000" w:themeColor="text1"/>
              </w:rPr>
              <w:t>Sunday, 10/4</w:t>
            </w:r>
          </w:p>
          <w:p w14:paraId="45FB0818" w14:textId="77777777" w:rsidR="009F3E59" w:rsidRDefault="009F3E59" w:rsidP="009F3E59">
            <w:pPr>
              <w:widowControl w:val="0"/>
              <w:autoSpaceDE w:val="0"/>
              <w:autoSpaceDN w:val="0"/>
              <w:adjustRightInd w:val="0"/>
              <w:spacing w:before="100" w:after="100"/>
              <w:jc w:val="center"/>
              <w:rPr>
                <w:color w:val="000000"/>
              </w:rPr>
            </w:pPr>
          </w:p>
        </w:tc>
      </w:tr>
      <w:tr w:rsidR="009F3E59" w14:paraId="4625A3B0" w14:textId="77777777" w:rsidTr="009F3E59">
        <w:trPr>
          <w:trHeight w:val="1950"/>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0321155" w14:textId="0830E269" w:rsidR="009F3E59" w:rsidRDefault="00F33F3A" w:rsidP="009F3E59">
            <w:pPr>
              <w:widowControl w:val="0"/>
              <w:autoSpaceDE w:val="0"/>
              <w:autoSpaceDN w:val="0"/>
              <w:adjustRightInd w:val="0"/>
              <w:rPr>
                <w:b/>
                <w:bCs/>
                <w:color w:val="000000"/>
              </w:rPr>
            </w:pPr>
            <w:r>
              <w:rPr>
                <w:b/>
                <w:bCs/>
              </w:rPr>
              <w:t>Week of October 4th</w:t>
            </w:r>
            <w:r w:rsidR="009F3E59">
              <w:rPr>
                <w:b/>
                <w:bCs/>
              </w:rPr>
              <w:t xml:space="preserve"> (7)</w:t>
            </w:r>
          </w:p>
          <w:p w14:paraId="4BCFD866" w14:textId="77777777" w:rsidR="009F3E59" w:rsidRDefault="009F3E59" w:rsidP="009F3E59">
            <w:pPr>
              <w:widowControl w:val="0"/>
              <w:autoSpaceDE w:val="0"/>
              <w:autoSpaceDN w:val="0"/>
              <w:adjustRightInd w:val="0"/>
              <w:rPr>
                <w:b/>
                <w:bCs/>
                <w:color w:val="000000"/>
              </w:rPr>
            </w:pPr>
          </w:p>
          <w:p w14:paraId="7FAD97E5" w14:textId="77777777" w:rsidR="009F3E59" w:rsidRDefault="009F3E59" w:rsidP="009F3E59">
            <w:pPr>
              <w:widowControl w:val="0"/>
              <w:autoSpaceDE w:val="0"/>
              <w:autoSpaceDN w:val="0"/>
              <w:adjustRightInd w:val="0"/>
              <w:rPr>
                <w:b/>
                <w:bCs/>
                <w:color w:val="000000"/>
              </w:rPr>
            </w:pPr>
          </w:p>
          <w:p w14:paraId="41A91A09" w14:textId="77777777" w:rsidR="009F3E59" w:rsidRDefault="009F3E59" w:rsidP="009F3E59">
            <w:pPr>
              <w:widowControl w:val="0"/>
              <w:autoSpaceDE w:val="0"/>
              <w:autoSpaceDN w:val="0"/>
              <w:adjustRightInd w:val="0"/>
              <w:rPr>
                <w:b/>
                <w:bCs/>
                <w:color w:val="000000"/>
              </w:rPr>
            </w:pPr>
          </w:p>
          <w:p w14:paraId="0F58B034" w14:textId="77777777" w:rsidR="009F3E59" w:rsidRDefault="009F3E59" w:rsidP="009F3E59">
            <w:pPr>
              <w:widowControl w:val="0"/>
              <w:autoSpaceDE w:val="0"/>
              <w:autoSpaceDN w:val="0"/>
              <w:adjustRightInd w:val="0"/>
              <w:rPr>
                <w:b/>
                <w:bCs/>
                <w:color w:val="000000"/>
              </w:rPr>
            </w:pPr>
          </w:p>
          <w:p w14:paraId="586C61B4" w14:textId="77777777" w:rsidR="009F3E59" w:rsidRDefault="009F3E59" w:rsidP="009F3E59">
            <w:pPr>
              <w:widowControl w:val="0"/>
              <w:autoSpaceDE w:val="0"/>
              <w:autoSpaceDN w:val="0"/>
              <w:adjustRightInd w:val="0"/>
              <w:rPr>
                <w:b/>
                <w:bCs/>
                <w:color w:val="000000"/>
              </w:rPr>
            </w:pPr>
          </w:p>
          <w:p w14:paraId="50ED13AD" w14:textId="77777777" w:rsidR="009F3E59" w:rsidRDefault="009F3E59" w:rsidP="009F3E59">
            <w:pPr>
              <w:widowControl w:val="0"/>
              <w:autoSpaceDE w:val="0"/>
              <w:autoSpaceDN w:val="0"/>
              <w:adjustRightInd w:val="0"/>
              <w:rPr>
                <w:b/>
                <w:bCs/>
                <w:color w:val="000000"/>
              </w:rPr>
            </w:pPr>
          </w:p>
          <w:p w14:paraId="3218B328" w14:textId="194D9B91" w:rsidR="009F3E59" w:rsidRDefault="009F3E59" w:rsidP="009F3E59">
            <w:pPr>
              <w:widowControl w:val="0"/>
              <w:autoSpaceDE w:val="0"/>
              <w:autoSpaceDN w:val="0"/>
              <w:adjustRightInd w:val="0"/>
              <w:rPr>
                <w:b/>
                <w:bCs/>
                <w:color w:val="000000"/>
              </w:rPr>
            </w:pPr>
          </w:p>
          <w:p w14:paraId="5155D654" w14:textId="650C2762" w:rsidR="009219B6" w:rsidRDefault="009219B6" w:rsidP="009F3E59">
            <w:pPr>
              <w:widowControl w:val="0"/>
              <w:autoSpaceDE w:val="0"/>
              <w:autoSpaceDN w:val="0"/>
              <w:adjustRightInd w:val="0"/>
              <w:rPr>
                <w:b/>
                <w:bCs/>
                <w:color w:val="000000"/>
              </w:rPr>
            </w:pPr>
          </w:p>
          <w:p w14:paraId="1E4FD6C3" w14:textId="77777777" w:rsidR="009219B6" w:rsidRDefault="009219B6" w:rsidP="009F3E59">
            <w:pPr>
              <w:widowControl w:val="0"/>
              <w:autoSpaceDE w:val="0"/>
              <w:autoSpaceDN w:val="0"/>
              <w:adjustRightInd w:val="0"/>
              <w:rPr>
                <w:b/>
                <w:bCs/>
                <w:color w:val="000000"/>
              </w:rPr>
            </w:pPr>
          </w:p>
          <w:p w14:paraId="789DE12A" w14:textId="77777777" w:rsidR="009F3E59" w:rsidRDefault="009F3E59" w:rsidP="009F3E59">
            <w:pPr>
              <w:widowControl w:val="0"/>
              <w:autoSpaceDE w:val="0"/>
              <w:autoSpaceDN w:val="0"/>
              <w:adjustRightInd w:val="0"/>
              <w:rPr>
                <w:b/>
                <w:bCs/>
                <w:color w:val="000000"/>
              </w:rPr>
            </w:pPr>
          </w:p>
          <w:p w14:paraId="5BD40E14" w14:textId="614E28C7" w:rsidR="009F3E59" w:rsidRDefault="00B52D30" w:rsidP="009F3E59">
            <w:pPr>
              <w:widowControl w:val="0"/>
              <w:autoSpaceDE w:val="0"/>
              <w:autoSpaceDN w:val="0"/>
              <w:adjustRightInd w:val="0"/>
              <w:rPr>
                <w:b/>
                <w:bCs/>
              </w:rPr>
            </w:pPr>
            <w:r>
              <w:rPr>
                <w:b/>
                <w:bCs/>
              </w:rPr>
              <w:lastRenderedPageBreak/>
              <w:t>We</w:t>
            </w:r>
            <w:r w:rsidR="00F33F3A">
              <w:rPr>
                <w:b/>
                <w:bCs/>
              </w:rPr>
              <w:t>ek of October 11th</w:t>
            </w:r>
            <w:r w:rsidR="009F3E59">
              <w:rPr>
                <w:b/>
                <w:bCs/>
              </w:rPr>
              <w:t xml:space="preserve"> (8)</w:t>
            </w:r>
          </w:p>
          <w:p w14:paraId="712CFEFD" w14:textId="77777777" w:rsidR="009F3E59" w:rsidRDefault="009F3E59" w:rsidP="009F3E59">
            <w:pPr>
              <w:widowControl w:val="0"/>
              <w:autoSpaceDE w:val="0"/>
              <w:autoSpaceDN w:val="0"/>
              <w:adjustRightInd w:val="0"/>
              <w:rPr>
                <w:b/>
                <w:bCs/>
                <w:color w:val="000000"/>
              </w:rPr>
            </w:pPr>
          </w:p>
          <w:p w14:paraId="663F1510" w14:textId="77777777" w:rsidR="009F3E59" w:rsidRDefault="009F3E59" w:rsidP="009F3E59">
            <w:pPr>
              <w:widowControl w:val="0"/>
              <w:autoSpaceDE w:val="0"/>
              <w:autoSpaceDN w:val="0"/>
              <w:adjustRightInd w:val="0"/>
              <w:rPr>
                <w:b/>
                <w:bCs/>
                <w:color w:val="000000"/>
              </w:rPr>
            </w:pPr>
          </w:p>
          <w:p w14:paraId="1D17E90C" w14:textId="77777777" w:rsidR="009F3E59" w:rsidRDefault="009F3E59" w:rsidP="009F3E59">
            <w:pPr>
              <w:widowControl w:val="0"/>
              <w:autoSpaceDE w:val="0"/>
              <w:autoSpaceDN w:val="0"/>
              <w:adjustRightInd w:val="0"/>
              <w:rPr>
                <w:b/>
                <w:bCs/>
                <w:color w:val="000000"/>
              </w:rPr>
            </w:pPr>
          </w:p>
          <w:p w14:paraId="395429DB" w14:textId="77777777" w:rsidR="009F3E59" w:rsidRDefault="009F3E59" w:rsidP="009F3E59">
            <w:pPr>
              <w:widowControl w:val="0"/>
              <w:autoSpaceDE w:val="0"/>
              <w:autoSpaceDN w:val="0"/>
              <w:adjustRightInd w:val="0"/>
              <w:rPr>
                <w:b/>
                <w:bCs/>
                <w:color w:val="000000"/>
              </w:rPr>
            </w:pPr>
          </w:p>
          <w:p w14:paraId="57EE9E98" w14:textId="77777777" w:rsidR="009F3E59" w:rsidRPr="571824D1" w:rsidRDefault="009F3E59" w:rsidP="009F3E59">
            <w:pPr>
              <w:widowControl w:val="0"/>
              <w:autoSpaceDE w:val="0"/>
              <w:autoSpaceDN w:val="0"/>
              <w:adjustRightInd w:val="0"/>
              <w:rPr>
                <w:b/>
                <w:bCs/>
              </w:rPr>
            </w:pP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B0A5D36" w14:textId="77777777" w:rsidR="009F3E59" w:rsidRPr="00BE7E3B" w:rsidRDefault="009F3E59" w:rsidP="009F3E59">
            <w:pPr>
              <w:widowControl w:val="0"/>
              <w:autoSpaceDE w:val="0"/>
              <w:autoSpaceDN w:val="0"/>
              <w:adjustRightInd w:val="0"/>
              <w:ind w:left="720"/>
              <w:rPr>
                <w:color w:val="000000" w:themeColor="text1"/>
              </w:rPr>
            </w:pPr>
            <w:r w:rsidRPr="00BE7E3B">
              <w:rPr>
                <w:color w:val="000000" w:themeColor="text1"/>
              </w:rPr>
              <w:lastRenderedPageBreak/>
              <w:t>Business Textbook – Pride/Hughes/Kapoor</w:t>
            </w:r>
          </w:p>
          <w:p w14:paraId="141E0410" w14:textId="6E05D47A" w:rsidR="009F3E59" w:rsidRDefault="009F3E59" w:rsidP="009F3E59">
            <w:pPr>
              <w:numPr>
                <w:ilvl w:val="0"/>
                <w:numId w:val="5"/>
              </w:numPr>
              <w:rPr>
                <w:color w:val="000000" w:themeColor="text1"/>
              </w:rPr>
            </w:pPr>
            <w:r w:rsidRPr="08205B84">
              <w:rPr>
                <w:color w:val="000000" w:themeColor="text1"/>
              </w:rPr>
              <w:t>Read Ch. 9 Attracting and Retaining the Best Employees</w:t>
            </w:r>
          </w:p>
          <w:p w14:paraId="6D98A12B" w14:textId="77777777" w:rsidR="009F3E59" w:rsidRDefault="009F3E59" w:rsidP="009F3E59">
            <w:pPr>
              <w:widowControl w:val="0"/>
              <w:autoSpaceDE w:val="0"/>
              <w:autoSpaceDN w:val="0"/>
              <w:adjustRightInd w:val="0"/>
              <w:ind w:left="720"/>
              <w:rPr>
                <w:color w:val="000000"/>
              </w:rPr>
            </w:pPr>
          </w:p>
          <w:p w14:paraId="2946DB82" w14:textId="77777777" w:rsidR="009F3E59" w:rsidRPr="00DC1693" w:rsidRDefault="009F3E59" w:rsidP="009F3E59">
            <w:pPr>
              <w:widowControl w:val="0"/>
              <w:autoSpaceDE w:val="0"/>
              <w:autoSpaceDN w:val="0"/>
              <w:adjustRightInd w:val="0"/>
              <w:ind w:left="720"/>
              <w:rPr>
                <w:color w:val="000000"/>
              </w:rPr>
            </w:pPr>
          </w:p>
          <w:p w14:paraId="32AEA70C" w14:textId="77777777" w:rsidR="009F3E59" w:rsidRPr="00A93DB6" w:rsidRDefault="009F3E59" w:rsidP="009F3E59">
            <w:pPr>
              <w:widowControl w:val="0"/>
              <w:numPr>
                <w:ilvl w:val="0"/>
                <w:numId w:val="5"/>
              </w:numPr>
              <w:autoSpaceDE w:val="0"/>
              <w:autoSpaceDN w:val="0"/>
              <w:adjustRightInd w:val="0"/>
              <w:rPr>
                <w:color w:val="000000" w:themeColor="text1"/>
              </w:rPr>
            </w:pPr>
            <w:r w:rsidRPr="571824D1">
              <w:rPr>
                <w:color w:val="000000" w:themeColor="text1"/>
              </w:rPr>
              <w:t>Week 7 Cengage MindTap Assignments</w:t>
            </w:r>
          </w:p>
          <w:p w14:paraId="5997CC1D" w14:textId="77EEA97D" w:rsidR="009F3E59" w:rsidRDefault="009F3E59" w:rsidP="009F3E59">
            <w:pPr>
              <w:widowControl w:val="0"/>
              <w:autoSpaceDE w:val="0"/>
              <w:autoSpaceDN w:val="0"/>
              <w:adjustRightInd w:val="0"/>
              <w:rPr>
                <w:color w:val="000000" w:themeColor="text1"/>
              </w:rPr>
            </w:pPr>
          </w:p>
          <w:p w14:paraId="19E91886" w14:textId="1E5E86C0" w:rsidR="009219B6" w:rsidRDefault="009219B6" w:rsidP="009F3E59">
            <w:pPr>
              <w:widowControl w:val="0"/>
              <w:autoSpaceDE w:val="0"/>
              <w:autoSpaceDN w:val="0"/>
              <w:adjustRightInd w:val="0"/>
              <w:rPr>
                <w:color w:val="000000" w:themeColor="text1"/>
              </w:rPr>
            </w:pPr>
          </w:p>
          <w:p w14:paraId="074CF9CE" w14:textId="3CB681AD" w:rsidR="009219B6" w:rsidRDefault="009219B6" w:rsidP="009F3E59">
            <w:pPr>
              <w:widowControl w:val="0"/>
              <w:autoSpaceDE w:val="0"/>
              <w:autoSpaceDN w:val="0"/>
              <w:adjustRightInd w:val="0"/>
              <w:rPr>
                <w:color w:val="000000" w:themeColor="text1"/>
              </w:rPr>
            </w:pPr>
          </w:p>
          <w:p w14:paraId="4099A75C" w14:textId="61B64245" w:rsidR="001C0EB7" w:rsidRDefault="001C0EB7" w:rsidP="009F3E59">
            <w:pPr>
              <w:widowControl w:val="0"/>
              <w:autoSpaceDE w:val="0"/>
              <w:autoSpaceDN w:val="0"/>
              <w:adjustRightInd w:val="0"/>
              <w:rPr>
                <w:color w:val="000000" w:themeColor="text1"/>
              </w:rPr>
            </w:pPr>
          </w:p>
          <w:p w14:paraId="281946B5" w14:textId="77777777" w:rsidR="001C0EB7" w:rsidRDefault="001C0EB7" w:rsidP="009F3E59">
            <w:pPr>
              <w:widowControl w:val="0"/>
              <w:autoSpaceDE w:val="0"/>
              <w:autoSpaceDN w:val="0"/>
              <w:adjustRightInd w:val="0"/>
              <w:rPr>
                <w:color w:val="000000" w:themeColor="text1"/>
              </w:rPr>
            </w:pPr>
          </w:p>
          <w:p w14:paraId="44CB99F3" w14:textId="77D1F597" w:rsidR="009F3E59" w:rsidRDefault="009F3E59" w:rsidP="009F3E59">
            <w:pPr>
              <w:rPr>
                <w:color w:val="000000" w:themeColor="text1"/>
              </w:rPr>
            </w:pPr>
          </w:p>
          <w:p w14:paraId="74005467" w14:textId="77777777" w:rsidR="009F3E59" w:rsidRPr="00BE7E3B" w:rsidRDefault="009F3E59" w:rsidP="009F3E59">
            <w:pPr>
              <w:widowControl w:val="0"/>
              <w:autoSpaceDE w:val="0"/>
              <w:autoSpaceDN w:val="0"/>
              <w:adjustRightInd w:val="0"/>
              <w:ind w:left="720"/>
              <w:rPr>
                <w:color w:val="000000" w:themeColor="text1"/>
              </w:rPr>
            </w:pPr>
            <w:r w:rsidRPr="00BE7E3B">
              <w:rPr>
                <w:color w:val="000000" w:themeColor="text1"/>
              </w:rPr>
              <w:lastRenderedPageBreak/>
              <w:t>Business Textbook – Pride/Hughes/Kapoor</w:t>
            </w:r>
          </w:p>
          <w:p w14:paraId="08C2BE7B" w14:textId="55D983BF" w:rsidR="009F3E59" w:rsidRDefault="009F3E59" w:rsidP="009F3E59">
            <w:pPr>
              <w:pStyle w:val="ListParagraph"/>
              <w:numPr>
                <w:ilvl w:val="0"/>
                <w:numId w:val="5"/>
              </w:numPr>
              <w:rPr>
                <w:color w:val="000000" w:themeColor="text1"/>
              </w:rPr>
            </w:pPr>
            <w:r w:rsidRPr="571824D1">
              <w:rPr>
                <w:color w:val="000000" w:themeColor="text1"/>
              </w:rPr>
              <w:t>Read Ch. 10 Motivating and Satisfying Employees and Teams</w:t>
            </w:r>
          </w:p>
          <w:p w14:paraId="110FFD37" w14:textId="77777777" w:rsidR="009F3E59" w:rsidRDefault="009F3E59" w:rsidP="009F3E59">
            <w:pPr>
              <w:widowControl w:val="0"/>
              <w:autoSpaceDE w:val="0"/>
              <w:autoSpaceDN w:val="0"/>
              <w:adjustRightInd w:val="0"/>
              <w:ind w:left="720" w:hanging="360"/>
              <w:rPr>
                <w:bCs/>
                <w:color w:val="000000"/>
              </w:rPr>
            </w:pPr>
          </w:p>
          <w:p w14:paraId="6B699379" w14:textId="77777777" w:rsidR="009F3E59" w:rsidRDefault="009F3E59" w:rsidP="009F3E59">
            <w:pPr>
              <w:widowControl w:val="0"/>
              <w:autoSpaceDE w:val="0"/>
              <w:autoSpaceDN w:val="0"/>
              <w:adjustRightInd w:val="0"/>
              <w:rPr>
                <w:bCs/>
                <w:color w:val="000000"/>
              </w:rPr>
            </w:pPr>
          </w:p>
          <w:p w14:paraId="4CADE3A9" w14:textId="77777777" w:rsidR="009F3E59" w:rsidRPr="00A93DB6" w:rsidRDefault="009F3E59" w:rsidP="009F3E59">
            <w:pPr>
              <w:widowControl w:val="0"/>
              <w:numPr>
                <w:ilvl w:val="0"/>
                <w:numId w:val="5"/>
              </w:numPr>
              <w:autoSpaceDE w:val="0"/>
              <w:autoSpaceDN w:val="0"/>
              <w:adjustRightInd w:val="0"/>
              <w:rPr>
                <w:color w:val="000000" w:themeColor="text1"/>
              </w:rPr>
            </w:pPr>
            <w:r w:rsidRPr="571824D1">
              <w:rPr>
                <w:color w:val="000000" w:themeColor="text1"/>
              </w:rPr>
              <w:t>Week 8 Cengage MindTap Assignments</w:t>
            </w:r>
          </w:p>
          <w:p w14:paraId="3FE9F23F" w14:textId="77777777" w:rsidR="009F3E59" w:rsidRDefault="009F3E59" w:rsidP="009F3E59">
            <w:pPr>
              <w:pStyle w:val="ListParagraph"/>
              <w:rPr>
                <w:bCs/>
                <w:color w:val="000000"/>
              </w:rPr>
            </w:pPr>
          </w:p>
          <w:p w14:paraId="4EB0955C" w14:textId="77777777" w:rsidR="009F3E59" w:rsidRPr="00672861" w:rsidRDefault="009F3E59" w:rsidP="009F3E59">
            <w:pPr>
              <w:widowControl w:val="0"/>
              <w:numPr>
                <w:ilvl w:val="0"/>
                <w:numId w:val="5"/>
              </w:numPr>
              <w:autoSpaceDE w:val="0"/>
              <w:autoSpaceDN w:val="0"/>
              <w:adjustRightInd w:val="0"/>
              <w:rPr>
                <w:color w:val="000000" w:themeColor="text1"/>
              </w:rPr>
            </w:pPr>
            <w:r w:rsidRPr="571824D1">
              <w:rPr>
                <w:color w:val="000000" w:themeColor="text1"/>
              </w:rPr>
              <w:t>Start studying and preparing for upcoming Ch. 9-11 TEST</w:t>
            </w:r>
          </w:p>
          <w:p w14:paraId="1F72F646" w14:textId="77777777" w:rsidR="009F3E59" w:rsidRDefault="009F3E59" w:rsidP="009F3E59">
            <w:pPr>
              <w:widowControl w:val="0"/>
              <w:autoSpaceDE w:val="0"/>
              <w:autoSpaceDN w:val="0"/>
              <w:adjustRightInd w:val="0"/>
              <w:rPr>
                <w:color w:val="000000"/>
              </w:rPr>
            </w:pP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E00E620" w14:textId="3A5701CF" w:rsidR="009F3E59" w:rsidRDefault="00F451CF" w:rsidP="009F3E59">
            <w:pPr>
              <w:widowControl w:val="0"/>
              <w:autoSpaceDE w:val="0"/>
              <w:autoSpaceDN w:val="0"/>
              <w:adjustRightInd w:val="0"/>
              <w:spacing w:before="100" w:after="100"/>
              <w:jc w:val="center"/>
              <w:rPr>
                <w:color w:val="000000" w:themeColor="text1"/>
              </w:rPr>
            </w:pPr>
            <w:r>
              <w:rPr>
                <w:color w:val="000000" w:themeColor="text1"/>
              </w:rPr>
              <w:lastRenderedPageBreak/>
              <w:t>Sunday, 10/11</w:t>
            </w:r>
          </w:p>
          <w:p w14:paraId="79984121" w14:textId="2FAC9759" w:rsidR="00B679A3" w:rsidRDefault="00B679A3" w:rsidP="009F3E59">
            <w:pPr>
              <w:widowControl w:val="0"/>
              <w:autoSpaceDE w:val="0"/>
              <w:autoSpaceDN w:val="0"/>
              <w:adjustRightInd w:val="0"/>
              <w:spacing w:before="100" w:after="100"/>
              <w:jc w:val="center"/>
              <w:rPr>
                <w:color w:val="000000" w:themeColor="text1"/>
              </w:rPr>
            </w:pPr>
          </w:p>
          <w:p w14:paraId="0B36FAB1" w14:textId="77777777" w:rsidR="00B679A3" w:rsidRDefault="00B679A3" w:rsidP="009F3E59">
            <w:pPr>
              <w:widowControl w:val="0"/>
              <w:autoSpaceDE w:val="0"/>
              <w:autoSpaceDN w:val="0"/>
              <w:adjustRightInd w:val="0"/>
              <w:spacing w:before="100" w:after="100"/>
              <w:jc w:val="center"/>
              <w:rPr>
                <w:color w:val="000000" w:themeColor="text1"/>
              </w:rPr>
            </w:pPr>
          </w:p>
          <w:p w14:paraId="08CE6F91" w14:textId="77777777" w:rsidR="009F3E59" w:rsidRDefault="009F3E59" w:rsidP="009F3E59">
            <w:pPr>
              <w:widowControl w:val="0"/>
              <w:autoSpaceDE w:val="0"/>
              <w:autoSpaceDN w:val="0"/>
              <w:adjustRightInd w:val="0"/>
              <w:spacing w:before="100" w:after="100"/>
              <w:jc w:val="center"/>
              <w:rPr>
                <w:color w:val="000000"/>
              </w:rPr>
            </w:pPr>
          </w:p>
          <w:p w14:paraId="61CDCEAD" w14:textId="77777777" w:rsidR="009F3E59" w:rsidRDefault="009F3E59" w:rsidP="009F3E59">
            <w:pPr>
              <w:widowControl w:val="0"/>
              <w:autoSpaceDE w:val="0"/>
              <w:autoSpaceDN w:val="0"/>
              <w:adjustRightInd w:val="0"/>
              <w:spacing w:before="100" w:after="100"/>
              <w:jc w:val="center"/>
              <w:rPr>
                <w:color w:val="000000"/>
              </w:rPr>
            </w:pPr>
          </w:p>
          <w:p w14:paraId="6BB9E253" w14:textId="2F1819BF" w:rsidR="009F3E59" w:rsidRDefault="009F3E59" w:rsidP="009F3E59">
            <w:pPr>
              <w:widowControl w:val="0"/>
              <w:autoSpaceDE w:val="0"/>
              <w:autoSpaceDN w:val="0"/>
              <w:adjustRightInd w:val="0"/>
              <w:spacing w:before="100" w:after="100"/>
              <w:jc w:val="center"/>
              <w:rPr>
                <w:color w:val="000000"/>
              </w:rPr>
            </w:pPr>
          </w:p>
          <w:p w14:paraId="4AA079EB" w14:textId="77777777" w:rsidR="009219B6" w:rsidRDefault="009219B6" w:rsidP="009F3E59">
            <w:pPr>
              <w:widowControl w:val="0"/>
              <w:autoSpaceDE w:val="0"/>
              <w:autoSpaceDN w:val="0"/>
              <w:adjustRightInd w:val="0"/>
              <w:spacing w:before="100" w:after="100"/>
              <w:jc w:val="center"/>
              <w:rPr>
                <w:color w:val="000000"/>
              </w:rPr>
            </w:pPr>
          </w:p>
          <w:p w14:paraId="23DE523C" w14:textId="77777777" w:rsidR="009F3E59" w:rsidRDefault="009F3E59" w:rsidP="009F3E59">
            <w:pPr>
              <w:widowControl w:val="0"/>
              <w:autoSpaceDE w:val="0"/>
              <w:autoSpaceDN w:val="0"/>
              <w:adjustRightInd w:val="0"/>
              <w:spacing w:before="100" w:after="100"/>
              <w:rPr>
                <w:color w:val="000000"/>
              </w:rPr>
            </w:pPr>
          </w:p>
          <w:p w14:paraId="4782C04F" w14:textId="2EE3BAB5" w:rsidR="009F3E59" w:rsidRDefault="00F451CF" w:rsidP="001F05DD">
            <w:pPr>
              <w:widowControl w:val="0"/>
              <w:autoSpaceDE w:val="0"/>
              <w:autoSpaceDN w:val="0"/>
              <w:adjustRightInd w:val="0"/>
              <w:spacing w:before="100" w:after="100"/>
              <w:jc w:val="center"/>
              <w:rPr>
                <w:color w:val="000000" w:themeColor="text1"/>
              </w:rPr>
            </w:pPr>
            <w:r>
              <w:rPr>
                <w:color w:val="000000" w:themeColor="text1"/>
              </w:rPr>
              <w:lastRenderedPageBreak/>
              <w:t>Sunday, 10/18</w:t>
            </w:r>
          </w:p>
        </w:tc>
      </w:tr>
      <w:tr w:rsidR="009F3E59" w14:paraId="216CD66D" w14:textId="77777777" w:rsidTr="009F3E59">
        <w:trPr>
          <w:trHeight w:val="132"/>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A9B73D5" w14:textId="32985EED" w:rsidR="009F3E59" w:rsidRDefault="00B52D30" w:rsidP="009F3E59">
            <w:pPr>
              <w:widowControl w:val="0"/>
              <w:autoSpaceDE w:val="0"/>
              <w:autoSpaceDN w:val="0"/>
              <w:adjustRightInd w:val="0"/>
              <w:rPr>
                <w:b/>
                <w:bCs/>
              </w:rPr>
            </w:pPr>
            <w:r>
              <w:rPr>
                <w:b/>
                <w:bCs/>
              </w:rPr>
              <w:lastRenderedPageBreak/>
              <w:t>W</w:t>
            </w:r>
            <w:r w:rsidR="00F33F3A">
              <w:rPr>
                <w:b/>
                <w:bCs/>
              </w:rPr>
              <w:t>eek of October 18th</w:t>
            </w:r>
            <w:r w:rsidR="004A7299">
              <w:rPr>
                <w:b/>
                <w:bCs/>
              </w:rPr>
              <w:t xml:space="preserve"> (9)</w:t>
            </w: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4CBE8AA" w14:textId="77777777" w:rsidR="006A3AF0" w:rsidRPr="00BE7E3B" w:rsidRDefault="006A3AF0" w:rsidP="006A3AF0">
            <w:pPr>
              <w:widowControl w:val="0"/>
              <w:autoSpaceDE w:val="0"/>
              <w:autoSpaceDN w:val="0"/>
              <w:adjustRightInd w:val="0"/>
              <w:ind w:left="720"/>
              <w:rPr>
                <w:color w:val="000000" w:themeColor="text1"/>
              </w:rPr>
            </w:pPr>
            <w:r w:rsidRPr="00BE7E3B">
              <w:rPr>
                <w:color w:val="000000" w:themeColor="text1"/>
              </w:rPr>
              <w:t>Business Textbook – Pride/Hughes/Kapoor</w:t>
            </w:r>
          </w:p>
          <w:p w14:paraId="6DA975FB" w14:textId="77777777" w:rsidR="006A3AF0" w:rsidRDefault="006A3AF0" w:rsidP="006A3AF0">
            <w:pPr>
              <w:pStyle w:val="ListParagraph"/>
              <w:numPr>
                <w:ilvl w:val="0"/>
                <w:numId w:val="5"/>
              </w:numPr>
              <w:rPr>
                <w:color w:val="000000" w:themeColor="text1"/>
              </w:rPr>
            </w:pPr>
            <w:r w:rsidRPr="08205B84">
              <w:rPr>
                <w:color w:val="000000" w:themeColor="text1"/>
              </w:rPr>
              <w:t>Read Chapter 11 Building Customer Relationships</w:t>
            </w:r>
          </w:p>
          <w:p w14:paraId="19200F2E" w14:textId="77777777" w:rsidR="006A3AF0" w:rsidRDefault="006A3AF0" w:rsidP="006A3AF0">
            <w:pPr>
              <w:widowControl w:val="0"/>
              <w:autoSpaceDE w:val="0"/>
              <w:autoSpaceDN w:val="0"/>
              <w:adjustRightInd w:val="0"/>
              <w:ind w:left="720"/>
              <w:rPr>
                <w:color w:val="000000"/>
              </w:rPr>
            </w:pPr>
          </w:p>
          <w:p w14:paraId="7DF307E3" w14:textId="77777777" w:rsidR="006A3AF0" w:rsidRDefault="006A3AF0" w:rsidP="006A3AF0">
            <w:pPr>
              <w:widowControl w:val="0"/>
              <w:numPr>
                <w:ilvl w:val="0"/>
                <w:numId w:val="5"/>
              </w:numPr>
              <w:autoSpaceDE w:val="0"/>
              <w:autoSpaceDN w:val="0"/>
              <w:adjustRightInd w:val="0"/>
              <w:rPr>
                <w:color w:val="000000" w:themeColor="text1"/>
              </w:rPr>
            </w:pPr>
            <w:r w:rsidRPr="08205B84">
              <w:rPr>
                <w:color w:val="000000" w:themeColor="text1"/>
              </w:rPr>
              <w:t xml:space="preserve">Ch. 9-10 TEST (test taken within Cengage MindTap) </w:t>
            </w:r>
          </w:p>
          <w:p w14:paraId="6F8287CC" w14:textId="100F4277" w:rsidR="006A3AF0" w:rsidRPr="00081E80" w:rsidRDefault="006A3AF0" w:rsidP="006A3AF0">
            <w:pPr>
              <w:widowControl w:val="0"/>
              <w:autoSpaceDE w:val="0"/>
              <w:autoSpaceDN w:val="0"/>
              <w:adjustRightInd w:val="0"/>
              <w:spacing w:before="100" w:after="100"/>
              <w:rPr>
                <w:color w:val="000000" w:themeColor="text1"/>
              </w:rPr>
            </w:pPr>
            <w:r w:rsidRPr="571824D1">
              <w:rPr>
                <w:color w:val="000000" w:themeColor="text1"/>
              </w:rPr>
              <w:t xml:space="preserve">              --You can take the test in one sitting anytime between 6AM         Sunday </w:t>
            </w:r>
            <w:r w:rsidR="00B31D9E">
              <w:rPr>
                <w:color w:val="000000" w:themeColor="text1"/>
              </w:rPr>
              <w:t>October 18th</w:t>
            </w:r>
            <w:r w:rsidR="008132EF">
              <w:rPr>
                <w:color w:val="000000" w:themeColor="text1"/>
              </w:rPr>
              <w:t xml:space="preserve"> </w:t>
            </w:r>
            <w:r w:rsidRPr="571824D1">
              <w:rPr>
                <w:color w:val="000000" w:themeColor="text1"/>
              </w:rPr>
              <w:t xml:space="preserve">and 4:00 PM </w:t>
            </w:r>
            <w:r w:rsidR="00B31D9E">
              <w:rPr>
                <w:color w:val="000000" w:themeColor="text1"/>
              </w:rPr>
              <w:t>Sunday, October 25th</w:t>
            </w:r>
            <w:r w:rsidR="00AA2DF8">
              <w:rPr>
                <w:color w:val="000000" w:themeColor="text1"/>
              </w:rPr>
              <w:t xml:space="preserve"> </w:t>
            </w:r>
          </w:p>
          <w:p w14:paraId="18B791FD" w14:textId="75CF7491" w:rsidR="009219B6" w:rsidRPr="008132EF" w:rsidRDefault="006A3AF0" w:rsidP="008132EF">
            <w:pPr>
              <w:widowControl w:val="0"/>
              <w:numPr>
                <w:ilvl w:val="0"/>
                <w:numId w:val="5"/>
              </w:numPr>
              <w:autoSpaceDE w:val="0"/>
              <w:autoSpaceDN w:val="0"/>
              <w:adjustRightInd w:val="0"/>
              <w:rPr>
                <w:color w:val="000000" w:themeColor="text1"/>
              </w:rPr>
            </w:pPr>
            <w:r w:rsidRPr="571824D1">
              <w:rPr>
                <w:color w:val="000000" w:themeColor="text1"/>
              </w:rPr>
              <w:t>Week 9 Cengage MindTap Assignments</w:t>
            </w: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568680E" w14:textId="43E9129C" w:rsidR="009F3E59" w:rsidRPr="571824D1" w:rsidRDefault="00F451CF" w:rsidP="009F3E59">
            <w:pPr>
              <w:widowControl w:val="0"/>
              <w:autoSpaceDE w:val="0"/>
              <w:autoSpaceDN w:val="0"/>
              <w:adjustRightInd w:val="0"/>
              <w:spacing w:before="100" w:after="100"/>
              <w:jc w:val="center"/>
              <w:rPr>
                <w:color w:val="000000" w:themeColor="text1"/>
              </w:rPr>
            </w:pPr>
            <w:r>
              <w:rPr>
                <w:color w:val="000000" w:themeColor="text1"/>
              </w:rPr>
              <w:t>Sunday, 10/25</w:t>
            </w:r>
          </w:p>
        </w:tc>
      </w:tr>
      <w:tr w:rsidR="009F3E59" w14:paraId="2AF39349" w14:textId="77777777" w:rsidTr="008132EF">
        <w:trPr>
          <w:trHeight w:val="2580"/>
        </w:trPr>
        <w:tc>
          <w:tcPr>
            <w:tcW w:w="4523" w:type="dxa"/>
            <w:tcBorders>
              <w:top w:val="single" w:sz="12" w:space="0" w:color="000000" w:themeColor="text1"/>
              <w:left w:val="single" w:sz="12" w:space="0" w:color="000000" w:themeColor="text1"/>
              <w:bottom w:val="single" w:sz="6" w:space="0" w:color="auto"/>
              <w:right w:val="single" w:sz="4" w:space="0" w:color="auto"/>
            </w:tcBorders>
            <w:shd w:val="clear" w:color="auto" w:fill="FFFFFF" w:themeFill="background1"/>
          </w:tcPr>
          <w:p w14:paraId="2B82052A" w14:textId="5354C444" w:rsidR="009F3E59" w:rsidRPr="571824D1" w:rsidRDefault="00F33F3A" w:rsidP="00312C83">
            <w:pPr>
              <w:widowControl w:val="0"/>
              <w:autoSpaceDE w:val="0"/>
              <w:autoSpaceDN w:val="0"/>
              <w:adjustRightInd w:val="0"/>
              <w:rPr>
                <w:b/>
                <w:bCs/>
              </w:rPr>
            </w:pPr>
            <w:r>
              <w:rPr>
                <w:b/>
                <w:bCs/>
              </w:rPr>
              <w:t>Week of October 25th</w:t>
            </w:r>
            <w:r w:rsidR="00312C83">
              <w:rPr>
                <w:b/>
                <w:bCs/>
              </w:rPr>
              <w:t xml:space="preserve"> (10)</w:t>
            </w:r>
          </w:p>
        </w:tc>
        <w:tc>
          <w:tcPr>
            <w:tcW w:w="7452" w:type="dxa"/>
            <w:tcBorders>
              <w:top w:val="single" w:sz="12" w:space="0" w:color="000000" w:themeColor="text1"/>
              <w:left w:val="single" w:sz="4" w:space="0" w:color="auto"/>
              <w:bottom w:val="single" w:sz="6" w:space="0" w:color="auto"/>
              <w:right w:val="single" w:sz="12" w:space="0" w:color="000000" w:themeColor="text1"/>
            </w:tcBorders>
            <w:shd w:val="clear" w:color="auto" w:fill="FFFFFF" w:themeFill="background1"/>
          </w:tcPr>
          <w:p w14:paraId="5066BFD1" w14:textId="77777777" w:rsidR="009F3E59" w:rsidRPr="00BE7E3B" w:rsidRDefault="009F3E59" w:rsidP="009F3E59">
            <w:pPr>
              <w:widowControl w:val="0"/>
              <w:autoSpaceDE w:val="0"/>
              <w:autoSpaceDN w:val="0"/>
              <w:adjustRightInd w:val="0"/>
              <w:ind w:left="720"/>
              <w:rPr>
                <w:color w:val="000000" w:themeColor="text1"/>
              </w:rPr>
            </w:pPr>
            <w:r w:rsidRPr="00BE7E3B">
              <w:rPr>
                <w:color w:val="000000" w:themeColor="text1"/>
              </w:rPr>
              <w:t>Business Textbook – Pride/Hughes/Kapoor</w:t>
            </w:r>
          </w:p>
          <w:p w14:paraId="06D0606E" w14:textId="4CD49D33" w:rsidR="009F3E59" w:rsidRDefault="009F3E59" w:rsidP="009F3E59">
            <w:pPr>
              <w:numPr>
                <w:ilvl w:val="0"/>
                <w:numId w:val="12"/>
              </w:numPr>
              <w:rPr>
                <w:color w:val="000000" w:themeColor="text1"/>
              </w:rPr>
            </w:pPr>
            <w:r w:rsidRPr="08205B84">
              <w:rPr>
                <w:color w:val="000000" w:themeColor="text1"/>
              </w:rPr>
              <w:t>Read Ch. 12 Creating and Pricing Products</w:t>
            </w:r>
          </w:p>
          <w:p w14:paraId="44E871BC" w14:textId="21E88824" w:rsidR="009F3E59" w:rsidRDefault="009F3E59" w:rsidP="009F3E59">
            <w:pPr>
              <w:widowControl w:val="0"/>
              <w:autoSpaceDE w:val="0"/>
              <w:autoSpaceDN w:val="0"/>
              <w:adjustRightInd w:val="0"/>
              <w:rPr>
                <w:bCs/>
                <w:color w:val="000000"/>
              </w:rPr>
            </w:pPr>
          </w:p>
          <w:p w14:paraId="144A5D23" w14:textId="77777777" w:rsidR="009F3E59" w:rsidRDefault="009F3E59" w:rsidP="009F3E59">
            <w:pPr>
              <w:widowControl w:val="0"/>
              <w:autoSpaceDE w:val="0"/>
              <w:autoSpaceDN w:val="0"/>
              <w:adjustRightInd w:val="0"/>
              <w:ind w:left="720"/>
              <w:rPr>
                <w:bCs/>
                <w:color w:val="000000"/>
              </w:rPr>
            </w:pPr>
          </w:p>
          <w:p w14:paraId="738610EB" w14:textId="3757B763" w:rsidR="009F3E59" w:rsidRPr="001C0EB7" w:rsidRDefault="009F3E59" w:rsidP="009F3E59">
            <w:pPr>
              <w:widowControl w:val="0"/>
              <w:numPr>
                <w:ilvl w:val="0"/>
                <w:numId w:val="5"/>
              </w:numPr>
              <w:autoSpaceDE w:val="0"/>
              <w:autoSpaceDN w:val="0"/>
              <w:adjustRightInd w:val="0"/>
              <w:rPr>
                <w:color w:val="000000" w:themeColor="text1"/>
              </w:rPr>
            </w:pPr>
            <w:r w:rsidRPr="571824D1">
              <w:rPr>
                <w:color w:val="000000" w:themeColor="text1"/>
              </w:rPr>
              <w:t>Week 10 Cengage MindTap Assignments</w:t>
            </w:r>
          </w:p>
        </w:tc>
        <w:tc>
          <w:tcPr>
            <w:tcW w:w="2091" w:type="dxa"/>
            <w:tcBorders>
              <w:top w:val="single" w:sz="12" w:space="0" w:color="000000" w:themeColor="text1"/>
              <w:left w:val="single" w:sz="12" w:space="0" w:color="000000" w:themeColor="text1"/>
              <w:bottom w:val="single" w:sz="6" w:space="0" w:color="auto"/>
              <w:right w:val="single" w:sz="12" w:space="0" w:color="000000" w:themeColor="text1"/>
            </w:tcBorders>
            <w:shd w:val="clear" w:color="auto" w:fill="FFFFFF" w:themeFill="background1"/>
          </w:tcPr>
          <w:p w14:paraId="01BA028E" w14:textId="24F2A22F" w:rsidR="009F3E59" w:rsidRDefault="00F451CF" w:rsidP="009F3E59">
            <w:pPr>
              <w:widowControl w:val="0"/>
              <w:autoSpaceDE w:val="0"/>
              <w:autoSpaceDN w:val="0"/>
              <w:adjustRightInd w:val="0"/>
              <w:spacing w:before="100" w:after="100"/>
              <w:jc w:val="center"/>
              <w:rPr>
                <w:color w:val="000000" w:themeColor="text1"/>
              </w:rPr>
            </w:pPr>
            <w:r>
              <w:rPr>
                <w:color w:val="000000" w:themeColor="text1"/>
              </w:rPr>
              <w:t>Sunday, 11/1</w:t>
            </w:r>
          </w:p>
          <w:p w14:paraId="3A0FF5F2" w14:textId="4365C8E6" w:rsidR="009F3E59" w:rsidRDefault="009F3E59" w:rsidP="009F3E59">
            <w:pPr>
              <w:widowControl w:val="0"/>
              <w:autoSpaceDE w:val="0"/>
              <w:autoSpaceDN w:val="0"/>
              <w:adjustRightInd w:val="0"/>
              <w:spacing w:before="100" w:after="100"/>
              <w:jc w:val="center"/>
              <w:rPr>
                <w:color w:val="000000"/>
              </w:rPr>
            </w:pPr>
          </w:p>
          <w:p w14:paraId="5630AD66" w14:textId="77777777" w:rsidR="009F3E59" w:rsidRDefault="009F3E59" w:rsidP="009F3E59">
            <w:pPr>
              <w:widowControl w:val="0"/>
              <w:autoSpaceDE w:val="0"/>
              <w:autoSpaceDN w:val="0"/>
              <w:adjustRightInd w:val="0"/>
              <w:spacing w:before="100" w:after="100"/>
              <w:rPr>
                <w:color w:val="000000"/>
              </w:rPr>
            </w:pPr>
          </w:p>
        </w:tc>
      </w:tr>
      <w:tr w:rsidR="009F3E59" w14:paraId="28720563" w14:textId="77777777" w:rsidTr="009F3E59">
        <w:trPr>
          <w:trHeight w:val="3855"/>
        </w:trPr>
        <w:tc>
          <w:tcPr>
            <w:tcW w:w="4523" w:type="dxa"/>
            <w:tcBorders>
              <w:top w:val="single" w:sz="6" w:space="0" w:color="auto"/>
              <w:left w:val="single" w:sz="12" w:space="0" w:color="000000" w:themeColor="text1"/>
              <w:bottom w:val="single" w:sz="12" w:space="0" w:color="000000" w:themeColor="text1"/>
              <w:right w:val="single" w:sz="4" w:space="0" w:color="auto"/>
            </w:tcBorders>
            <w:shd w:val="clear" w:color="auto" w:fill="FFFFFF" w:themeFill="background1"/>
          </w:tcPr>
          <w:p w14:paraId="25AF63C8" w14:textId="3098CCE7" w:rsidR="009F3E59" w:rsidRPr="571824D1" w:rsidRDefault="00312C83" w:rsidP="009F3E59">
            <w:pPr>
              <w:widowControl w:val="0"/>
              <w:autoSpaceDE w:val="0"/>
              <w:autoSpaceDN w:val="0"/>
              <w:adjustRightInd w:val="0"/>
              <w:rPr>
                <w:b/>
                <w:bCs/>
              </w:rPr>
            </w:pPr>
            <w:r>
              <w:rPr>
                <w:b/>
                <w:bCs/>
              </w:rPr>
              <w:lastRenderedPageBreak/>
              <w:t xml:space="preserve">Week of </w:t>
            </w:r>
            <w:r w:rsidR="00F33F3A">
              <w:rPr>
                <w:b/>
                <w:bCs/>
              </w:rPr>
              <w:t>November 1st</w:t>
            </w:r>
            <w:r>
              <w:rPr>
                <w:b/>
                <w:bCs/>
              </w:rPr>
              <w:t xml:space="preserve">  </w:t>
            </w:r>
            <w:r w:rsidRPr="0073650B">
              <w:rPr>
                <w:b/>
                <w:bCs/>
              </w:rPr>
              <w:t>(11)</w:t>
            </w:r>
          </w:p>
        </w:tc>
        <w:tc>
          <w:tcPr>
            <w:tcW w:w="7452" w:type="dxa"/>
            <w:tcBorders>
              <w:top w:val="single" w:sz="6" w:space="0" w:color="auto"/>
              <w:left w:val="single" w:sz="4" w:space="0" w:color="auto"/>
              <w:bottom w:val="single" w:sz="12" w:space="0" w:color="000000" w:themeColor="text1"/>
              <w:right w:val="single" w:sz="12" w:space="0" w:color="000000" w:themeColor="text1"/>
            </w:tcBorders>
            <w:shd w:val="clear" w:color="auto" w:fill="FFFFFF" w:themeFill="background1"/>
          </w:tcPr>
          <w:p w14:paraId="4EF75A5F" w14:textId="77777777" w:rsidR="009F3E59" w:rsidRPr="00BE7E3B" w:rsidRDefault="009F3E59" w:rsidP="009F3E59">
            <w:pPr>
              <w:widowControl w:val="0"/>
              <w:autoSpaceDE w:val="0"/>
              <w:autoSpaceDN w:val="0"/>
              <w:adjustRightInd w:val="0"/>
              <w:ind w:left="720"/>
              <w:rPr>
                <w:color w:val="000000" w:themeColor="text1"/>
              </w:rPr>
            </w:pPr>
            <w:r w:rsidRPr="00BE7E3B">
              <w:rPr>
                <w:color w:val="000000" w:themeColor="text1"/>
              </w:rPr>
              <w:t>Business Textbook – Pride/Hughes/Kapoor</w:t>
            </w:r>
          </w:p>
          <w:p w14:paraId="125F978C" w14:textId="4A905863" w:rsidR="009F3E59" w:rsidRDefault="009F3E59" w:rsidP="009F3E59">
            <w:pPr>
              <w:numPr>
                <w:ilvl w:val="0"/>
                <w:numId w:val="5"/>
              </w:numPr>
              <w:spacing w:line="259" w:lineRule="auto"/>
              <w:rPr>
                <w:color w:val="000000" w:themeColor="text1"/>
              </w:rPr>
            </w:pPr>
            <w:r w:rsidRPr="08205B84">
              <w:rPr>
                <w:color w:val="000000" w:themeColor="text1"/>
              </w:rPr>
              <w:t>Read Ch. 13 Distributing and Promoting Products</w:t>
            </w:r>
          </w:p>
          <w:p w14:paraId="6B62F1B3" w14:textId="47BAD9D3" w:rsidR="009F3E59" w:rsidRDefault="009F3E59" w:rsidP="009F3E59">
            <w:pPr>
              <w:widowControl w:val="0"/>
              <w:autoSpaceDE w:val="0"/>
              <w:autoSpaceDN w:val="0"/>
              <w:adjustRightInd w:val="0"/>
              <w:rPr>
                <w:bCs/>
                <w:color w:val="000000"/>
              </w:rPr>
            </w:pPr>
          </w:p>
          <w:p w14:paraId="49729F1F" w14:textId="77777777" w:rsidR="009F3E59" w:rsidRDefault="009F3E59" w:rsidP="009F3E59">
            <w:pPr>
              <w:widowControl w:val="0"/>
              <w:numPr>
                <w:ilvl w:val="0"/>
                <w:numId w:val="5"/>
              </w:numPr>
              <w:autoSpaceDE w:val="0"/>
              <w:autoSpaceDN w:val="0"/>
              <w:adjustRightInd w:val="0"/>
              <w:rPr>
                <w:color w:val="000000" w:themeColor="text1"/>
              </w:rPr>
            </w:pPr>
            <w:r w:rsidRPr="571824D1">
              <w:rPr>
                <w:color w:val="000000" w:themeColor="text1"/>
              </w:rPr>
              <w:t>Week 11 Cengage MindTap Assignments</w:t>
            </w:r>
          </w:p>
          <w:p w14:paraId="680A4E5D" w14:textId="74BE6879" w:rsidR="009F3E59" w:rsidRDefault="009F3E59" w:rsidP="009F3E59">
            <w:pPr>
              <w:widowControl w:val="0"/>
              <w:autoSpaceDE w:val="0"/>
              <w:autoSpaceDN w:val="0"/>
              <w:adjustRightInd w:val="0"/>
              <w:rPr>
                <w:bCs/>
                <w:color w:val="000000"/>
              </w:rPr>
            </w:pPr>
          </w:p>
          <w:p w14:paraId="7194DBDC" w14:textId="7FB182F2" w:rsidR="009F3E59" w:rsidRPr="001C0EB7" w:rsidRDefault="009F3E59" w:rsidP="001C0EB7">
            <w:pPr>
              <w:widowControl w:val="0"/>
              <w:numPr>
                <w:ilvl w:val="0"/>
                <w:numId w:val="5"/>
              </w:numPr>
              <w:autoSpaceDE w:val="0"/>
              <w:autoSpaceDN w:val="0"/>
              <w:adjustRightInd w:val="0"/>
              <w:rPr>
                <w:color w:val="000000" w:themeColor="text1"/>
              </w:rPr>
            </w:pPr>
            <w:r w:rsidRPr="08205B84">
              <w:rPr>
                <w:color w:val="000000" w:themeColor="text1"/>
              </w:rPr>
              <w:t>Start studying and preparing for upcoming Ch. 11-13 TEST</w:t>
            </w:r>
          </w:p>
        </w:tc>
        <w:tc>
          <w:tcPr>
            <w:tcW w:w="2091" w:type="dxa"/>
            <w:tcBorders>
              <w:top w:val="single" w:sz="6" w:space="0" w:color="auto"/>
              <w:left w:val="single" w:sz="12" w:space="0" w:color="000000" w:themeColor="text1"/>
              <w:bottom w:val="single" w:sz="12" w:space="0" w:color="000000" w:themeColor="text1"/>
              <w:right w:val="single" w:sz="12" w:space="0" w:color="000000" w:themeColor="text1"/>
            </w:tcBorders>
            <w:shd w:val="clear" w:color="auto" w:fill="FFFFFF" w:themeFill="background1"/>
          </w:tcPr>
          <w:p w14:paraId="30D7AA69" w14:textId="6598234C" w:rsidR="009F3E59" w:rsidRPr="001C0EB7" w:rsidRDefault="00F451CF" w:rsidP="009F3E59">
            <w:pPr>
              <w:widowControl w:val="0"/>
              <w:autoSpaceDE w:val="0"/>
              <w:autoSpaceDN w:val="0"/>
              <w:adjustRightInd w:val="0"/>
              <w:spacing w:before="100" w:after="100"/>
              <w:jc w:val="center"/>
              <w:rPr>
                <w:color w:val="000000" w:themeColor="text1"/>
              </w:rPr>
            </w:pPr>
            <w:r>
              <w:rPr>
                <w:color w:val="000000" w:themeColor="text1"/>
              </w:rPr>
              <w:t>Sunday, 11/8</w:t>
            </w:r>
          </w:p>
        </w:tc>
      </w:tr>
    </w:tbl>
    <w:p w14:paraId="7196D064" w14:textId="77777777" w:rsidR="00A81243" w:rsidRDefault="006C3C1E" w:rsidP="006C3C1E">
      <w:pPr>
        <w:widowControl w:val="0"/>
        <w:tabs>
          <w:tab w:val="left" w:pos="1440"/>
          <w:tab w:val="left" w:pos="3105"/>
          <w:tab w:val="left" w:pos="3630"/>
          <w:tab w:val="left" w:pos="367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4066" w:type="dxa"/>
        <w:tblInd w:w="-728" w:type="dxa"/>
        <w:tblBorders>
          <w:top w:val="single" w:sz="6" w:space="0" w:color="000000"/>
          <w:left w:val="single" w:sz="6" w:space="0" w:color="000000"/>
          <w:bottom w:val="single" w:sz="6" w:space="0" w:color="000000"/>
        </w:tblBorders>
        <w:tblLayout w:type="fixed"/>
        <w:tblCellMar>
          <w:left w:w="105" w:type="dxa"/>
          <w:right w:w="105" w:type="dxa"/>
        </w:tblCellMar>
        <w:tblLook w:val="0000" w:firstRow="0" w:lastRow="0" w:firstColumn="0" w:lastColumn="0" w:noHBand="0" w:noVBand="0"/>
      </w:tblPr>
      <w:tblGrid>
        <w:gridCol w:w="4523"/>
        <w:gridCol w:w="7452"/>
        <w:gridCol w:w="2091"/>
      </w:tblGrid>
      <w:tr w:rsidR="00312C83" w14:paraId="788CEA28" w14:textId="77777777" w:rsidTr="00312C83">
        <w:trPr>
          <w:trHeight w:val="2067"/>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D69E969" w14:textId="6322C1F3" w:rsidR="00312C83" w:rsidRDefault="00312C83" w:rsidP="00312C83">
            <w:pPr>
              <w:widowControl w:val="0"/>
              <w:autoSpaceDE w:val="0"/>
              <w:autoSpaceDN w:val="0"/>
              <w:adjustRightInd w:val="0"/>
              <w:rPr>
                <w:b/>
                <w:bCs/>
                <w:color w:val="000000"/>
              </w:rPr>
            </w:pPr>
            <w:r>
              <w:rPr>
                <w:b/>
                <w:bCs/>
              </w:rPr>
              <w:t xml:space="preserve">Week of </w:t>
            </w:r>
            <w:r w:rsidR="00F33F3A">
              <w:rPr>
                <w:b/>
              </w:rPr>
              <w:t>November 8th</w:t>
            </w:r>
            <w:r w:rsidRPr="0073650B">
              <w:rPr>
                <w:b/>
                <w:bCs/>
              </w:rPr>
              <w:t xml:space="preserve"> (12)</w:t>
            </w:r>
          </w:p>
          <w:p w14:paraId="532C3750" w14:textId="77777777" w:rsidR="00312C83" w:rsidRDefault="00312C83" w:rsidP="00312C83">
            <w:pPr>
              <w:widowControl w:val="0"/>
              <w:autoSpaceDE w:val="0"/>
              <w:autoSpaceDN w:val="0"/>
              <w:adjustRightInd w:val="0"/>
              <w:rPr>
                <w:b/>
                <w:bCs/>
                <w:color w:val="000000"/>
              </w:rPr>
            </w:pPr>
          </w:p>
          <w:p w14:paraId="6252CD8E" w14:textId="77777777" w:rsidR="00312C83" w:rsidRDefault="00312C83" w:rsidP="00312C83">
            <w:pPr>
              <w:widowControl w:val="0"/>
              <w:autoSpaceDE w:val="0"/>
              <w:autoSpaceDN w:val="0"/>
              <w:adjustRightInd w:val="0"/>
              <w:rPr>
                <w:b/>
                <w:bCs/>
                <w:color w:val="000000"/>
              </w:rPr>
            </w:pPr>
          </w:p>
          <w:p w14:paraId="1DA4A418" w14:textId="77777777" w:rsidR="00312C83" w:rsidRDefault="00312C83" w:rsidP="00312C83">
            <w:pPr>
              <w:widowControl w:val="0"/>
              <w:autoSpaceDE w:val="0"/>
              <w:autoSpaceDN w:val="0"/>
              <w:adjustRightInd w:val="0"/>
              <w:rPr>
                <w:b/>
                <w:bCs/>
                <w:color w:val="000000"/>
              </w:rPr>
            </w:pPr>
          </w:p>
          <w:p w14:paraId="5037E896" w14:textId="77777777" w:rsidR="00312C83" w:rsidRDefault="00312C83" w:rsidP="00312C83">
            <w:pPr>
              <w:widowControl w:val="0"/>
              <w:autoSpaceDE w:val="0"/>
              <w:autoSpaceDN w:val="0"/>
              <w:adjustRightInd w:val="0"/>
              <w:rPr>
                <w:b/>
                <w:bCs/>
                <w:color w:val="000000"/>
              </w:rPr>
            </w:pPr>
          </w:p>
          <w:p w14:paraId="0BE2A15B" w14:textId="77777777" w:rsidR="00312C83" w:rsidRDefault="00312C83" w:rsidP="00312C83">
            <w:pPr>
              <w:widowControl w:val="0"/>
              <w:autoSpaceDE w:val="0"/>
              <w:autoSpaceDN w:val="0"/>
              <w:adjustRightInd w:val="0"/>
              <w:rPr>
                <w:b/>
                <w:bCs/>
                <w:color w:val="000000"/>
              </w:rPr>
            </w:pPr>
          </w:p>
          <w:p w14:paraId="1054D1E4" w14:textId="77777777" w:rsidR="00312C83" w:rsidRDefault="00312C83" w:rsidP="00312C83">
            <w:pPr>
              <w:widowControl w:val="0"/>
              <w:autoSpaceDE w:val="0"/>
              <w:autoSpaceDN w:val="0"/>
              <w:adjustRightInd w:val="0"/>
              <w:rPr>
                <w:b/>
                <w:bCs/>
                <w:color w:val="000000"/>
              </w:rPr>
            </w:pPr>
          </w:p>
          <w:p w14:paraId="2104C34A" w14:textId="77777777" w:rsidR="00312C83" w:rsidRDefault="00312C83" w:rsidP="00312C83">
            <w:pPr>
              <w:widowControl w:val="0"/>
              <w:autoSpaceDE w:val="0"/>
              <w:autoSpaceDN w:val="0"/>
              <w:adjustRightInd w:val="0"/>
              <w:rPr>
                <w:b/>
                <w:bCs/>
                <w:color w:val="000000"/>
              </w:rPr>
            </w:pPr>
          </w:p>
          <w:p w14:paraId="4EC4AED8" w14:textId="77777777" w:rsidR="00312C83" w:rsidRDefault="00312C83" w:rsidP="00312C83">
            <w:pPr>
              <w:widowControl w:val="0"/>
              <w:autoSpaceDE w:val="0"/>
              <w:autoSpaceDN w:val="0"/>
              <w:adjustRightInd w:val="0"/>
              <w:rPr>
                <w:b/>
                <w:bCs/>
                <w:color w:val="000000"/>
              </w:rPr>
            </w:pPr>
          </w:p>
          <w:p w14:paraId="6A7480D0" w14:textId="77777777" w:rsidR="00312C83" w:rsidRDefault="00312C83" w:rsidP="00312C83">
            <w:pPr>
              <w:widowControl w:val="0"/>
              <w:autoSpaceDE w:val="0"/>
              <w:autoSpaceDN w:val="0"/>
              <w:adjustRightInd w:val="0"/>
              <w:rPr>
                <w:b/>
                <w:bCs/>
                <w:color w:val="000000"/>
              </w:rPr>
            </w:pPr>
          </w:p>
          <w:p w14:paraId="127E9E6E" w14:textId="77777777" w:rsidR="00312C83" w:rsidRDefault="00312C83" w:rsidP="00312C83">
            <w:pPr>
              <w:widowControl w:val="0"/>
              <w:autoSpaceDE w:val="0"/>
              <w:autoSpaceDN w:val="0"/>
              <w:adjustRightInd w:val="0"/>
              <w:rPr>
                <w:b/>
                <w:bCs/>
                <w:color w:val="000000"/>
              </w:rPr>
            </w:pPr>
          </w:p>
          <w:p w14:paraId="0B05A21E" w14:textId="77777777" w:rsidR="00312C83" w:rsidRPr="571824D1" w:rsidRDefault="00312C83" w:rsidP="00312C83">
            <w:pPr>
              <w:widowControl w:val="0"/>
              <w:autoSpaceDE w:val="0"/>
              <w:autoSpaceDN w:val="0"/>
              <w:adjustRightInd w:val="0"/>
              <w:rPr>
                <w:b/>
                <w:bCs/>
              </w:rPr>
            </w:pP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023141B" w14:textId="77777777" w:rsidR="00312C83" w:rsidRDefault="00312C83" w:rsidP="00312C83">
            <w:pPr>
              <w:pStyle w:val="ListParagraph"/>
              <w:rPr>
                <w:color w:val="000000"/>
              </w:rPr>
            </w:pPr>
          </w:p>
          <w:p w14:paraId="38BB76B8" w14:textId="5350FAFE" w:rsidR="00312C83" w:rsidRPr="000A7570" w:rsidRDefault="00312C83" w:rsidP="00312C83">
            <w:pPr>
              <w:widowControl w:val="0"/>
              <w:numPr>
                <w:ilvl w:val="0"/>
                <w:numId w:val="5"/>
              </w:numPr>
              <w:autoSpaceDE w:val="0"/>
              <w:autoSpaceDN w:val="0"/>
              <w:adjustRightInd w:val="0"/>
              <w:rPr>
                <w:color w:val="000000" w:themeColor="text1"/>
              </w:rPr>
            </w:pPr>
            <w:r w:rsidRPr="571824D1">
              <w:rPr>
                <w:color w:val="000000" w:themeColor="text1"/>
              </w:rPr>
              <w:t>Ch. 11-13 TEST  (test taken within Cengage MindTap) material from Pride textbook only</w:t>
            </w:r>
          </w:p>
          <w:p w14:paraId="2F45D760" w14:textId="32BDDDC8" w:rsidR="00312C83" w:rsidRDefault="00312C83" w:rsidP="00312C83">
            <w:pPr>
              <w:widowControl w:val="0"/>
              <w:numPr>
                <w:ilvl w:val="1"/>
                <w:numId w:val="5"/>
              </w:numPr>
              <w:autoSpaceDE w:val="0"/>
              <w:autoSpaceDN w:val="0"/>
              <w:adjustRightInd w:val="0"/>
              <w:spacing w:before="100" w:after="100"/>
              <w:rPr>
                <w:color w:val="000000" w:themeColor="text1"/>
              </w:rPr>
            </w:pPr>
            <w:r w:rsidRPr="571824D1">
              <w:rPr>
                <w:color w:val="000000" w:themeColor="text1"/>
              </w:rPr>
              <w:t xml:space="preserve">You can take the test in one sitting anytime between 6AM Sunday </w:t>
            </w:r>
            <w:r w:rsidR="00B31D9E">
              <w:rPr>
                <w:color w:val="000000" w:themeColor="text1"/>
              </w:rPr>
              <w:t>November 8th</w:t>
            </w:r>
            <w:r w:rsidRPr="571824D1">
              <w:rPr>
                <w:color w:val="000000" w:themeColor="text1"/>
              </w:rPr>
              <w:t xml:space="preserve"> and 4:00 PM </w:t>
            </w:r>
            <w:r w:rsidR="00B31D9E">
              <w:rPr>
                <w:color w:val="000000" w:themeColor="text1"/>
              </w:rPr>
              <w:t>Sunday, Nov. 15th</w:t>
            </w:r>
          </w:p>
          <w:p w14:paraId="1F3B1409" w14:textId="77777777" w:rsidR="00312C83" w:rsidRDefault="00312C83" w:rsidP="00312C83">
            <w:pPr>
              <w:widowControl w:val="0"/>
              <w:autoSpaceDE w:val="0"/>
              <w:autoSpaceDN w:val="0"/>
              <w:adjustRightInd w:val="0"/>
              <w:spacing w:before="100" w:after="100"/>
              <w:ind w:left="1440"/>
              <w:rPr>
                <w:color w:val="000000"/>
              </w:rPr>
            </w:pPr>
          </w:p>
          <w:p w14:paraId="0CF7B985" w14:textId="77777777" w:rsidR="00312C83" w:rsidRPr="000A7570" w:rsidRDefault="00312C83" w:rsidP="00312C83">
            <w:pPr>
              <w:widowControl w:val="0"/>
              <w:autoSpaceDE w:val="0"/>
              <w:autoSpaceDN w:val="0"/>
              <w:adjustRightInd w:val="0"/>
              <w:rPr>
                <w:color w:val="000000" w:themeColor="text1"/>
              </w:rPr>
            </w:pPr>
            <w:r w:rsidRPr="6A706F03">
              <w:rPr>
                <w:color w:val="000000" w:themeColor="text1"/>
              </w:rPr>
              <w:t xml:space="preserve">      </w:t>
            </w:r>
            <w:r w:rsidRPr="00BE7E3B">
              <w:rPr>
                <w:color w:val="000000" w:themeColor="text1"/>
              </w:rPr>
              <w:t>Business Textbook – Pride/Hughes/Kapoor</w:t>
            </w:r>
          </w:p>
          <w:p w14:paraId="29D6B04F" w14:textId="7B80C31D" w:rsidR="00312C83" w:rsidRDefault="00312C83" w:rsidP="001C0EB7">
            <w:pPr>
              <w:pStyle w:val="ListParagraph"/>
              <w:numPr>
                <w:ilvl w:val="0"/>
                <w:numId w:val="5"/>
              </w:numPr>
              <w:rPr>
                <w:color w:val="000000" w:themeColor="text1"/>
              </w:rPr>
            </w:pPr>
            <w:r w:rsidRPr="08205B84">
              <w:rPr>
                <w:color w:val="000000" w:themeColor="text1"/>
              </w:rPr>
              <w:t>Read Ch. 14 Exploring Social Media and E-Bus.</w:t>
            </w:r>
          </w:p>
          <w:p w14:paraId="15CA22DA" w14:textId="77777777" w:rsidR="001C0EB7" w:rsidRPr="001C0EB7" w:rsidRDefault="001C0EB7" w:rsidP="001C0EB7">
            <w:pPr>
              <w:pStyle w:val="ListParagraph"/>
              <w:rPr>
                <w:color w:val="000000" w:themeColor="text1"/>
              </w:rPr>
            </w:pPr>
          </w:p>
          <w:p w14:paraId="61573AB8" w14:textId="77777777" w:rsidR="00312C83" w:rsidRPr="00A93DB6" w:rsidRDefault="00312C83" w:rsidP="00312C83">
            <w:pPr>
              <w:widowControl w:val="0"/>
              <w:numPr>
                <w:ilvl w:val="0"/>
                <w:numId w:val="5"/>
              </w:numPr>
              <w:autoSpaceDE w:val="0"/>
              <w:autoSpaceDN w:val="0"/>
              <w:adjustRightInd w:val="0"/>
              <w:rPr>
                <w:color w:val="000000" w:themeColor="text1"/>
              </w:rPr>
            </w:pPr>
            <w:r w:rsidRPr="571824D1">
              <w:rPr>
                <w:color w:val="000000" w:themeColor="text1"/>
              </w:rPr>
              <w:t>Week 12 Cengage MindTap Assignments</w:t>
            </w:r>
          </w:p>
          <w:p w14:paraId="664355AD" w14:textId="77777777" w:rsidR="00312C83" w:rsidRPr="00DA3B60" w:rsidRDefault="00312C83" w:rsidP="00312C83">
            <w:pPr>
              <w:widowControl w:val="0"/>
              <w:autoSpaceDE w:val="0"/>
              <w:autoSpaceDN w:val="0"/>
              <w:adjustRightInd w:val="0"/>
              <w:ind w:left="720"/>
              <w:rPr>
                <w:color w:val="000000"/>
              </w:rPr>
            </w:pP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4966080" w14:textId="37C8B01F" w:rsidR="00312C83" w:rsidRPr="0073650B" w:rsidRDefault="00F451CF" w:rsidP="00312C83">
            <w:pPr>
              <w:widowControl w:val="0"/>
              <w:autoSpaceDE w:val="0"/>
              <w:autoSpaceDN w:val="0"/>
              <w:adjustRightInd w:val="0"/>
              <w:spacing w:before="100" w:after="100"/>
              <w:jc w:val="center"/>
              <w:rPr>
                <w:color w:val="000000" w:themeColor="text1"/>
              </w:rPr>
            </w:pPr>
            <w:r>
              <w:rPr>
                <w:color w:val="000000" w:themeColor="text1"/>
              </w:rPr>
              <w:t>Sunday, 11/15</w:t>
            </w:r>
          </w:p>
          <w:p w14:paraId="1A965116" w14:textId="77777777" w:rsidR="00312C83" w:rsidRDefault="00312C83" w:rsidP="00312C83">
            <w:pPr>
              <w:widowControl w:val="0"/>
              <w:autoSpaceDE w:val="0"/>
              <w:autoSpaceDN w:val="0"/>
              <w:adjustRightInd w:val="0"/>
              <w:spacing w:before="100" w:after="100"/>
              <w:jc w:val="center"/>
              <w:rPr>
                <w:color w:val="000000"/>
              </w:rPr>
            </w:pPr>
          </w:p>
          <w:p w14:paraId="7DF4E37C" w14:textId="77777777" w:rsidR="00312C83" w:rsidRDefault="00312C83" w:rsidP="00312C83">
            <w:pPr>
              <w:widowControl w:val="0"/>
              <w:autoSpaceDE w:val="0"/>
              <w:autoSpaceDN w:val="0"/>
              <w:adjustRightInd w:val="0"/>
              <w:spacing w:before="100" w:after="100"/>
              <w:jc w:val="center"/>
              <w:rPr>
                <w:color w:val="000000"/>
              </w:rPr>
            </w:pPr>
          </w:p>
          <w:p w14:paraId="44FB30F8" w14:textId="77777777" w:rsidR="00312C83" w:rsidRDefault="00312C83" w:rsidP="00312C83">
            <w:pPr>
              <w:widowControl w:val="0"/>
              <w:autoSpaceDE w:val="0"/>
              <w:autoSpaceDN w:val="0"/>
              <w:adjustRightInd w:val="0"/>
              <w:spacing w:before="100" w:after="100"/>
              <w:jc w:val="center"/>
              <w:rPr>
                <w:color w:val="000000"/>
              </w:rPr>
            </w:pPr>
          </w:p>
          <w:p w14:paraId="1DA6542E" w14:textId="77777777" w:rsidR="00312C83" w:rsidRDefault="00312C83" w:rsidP="00312C83">
            <w:pPr>
              <w:widowControl w:val="0"/>
              <w:autoSpaceDE w:val="0"/>
              <w:autoSpaceDN w:val="0"/>
              <w:adjustRightInd w:val="0"/>
              <w:spacing w:before="100" w:after="100"/>
              <w:jc w:val="center"/>
              <w:rPr>
                <w:color w:val="000000"/>
              </w:rPr>
            </w:pPr>
          </w:p>
          <w:p w14:paraId="3041E394" w14:textId="77777777" w:rsidR="00312C83" w:rsidRDefault="00312C83" w:rsidP="00312C83">
            <w:pPr>
              <w:widowControl w:val="0"/>
              <w:autoSpaceDE w:val="0"/>
              <w:autoSpaceDN w:val="0"/>
              <w:adjustRightInd w:val="0"/>
              <w:spacing w:before="100" w:after="100"/>
              <w:jc w:val="center"/>
              <w:rPr>
                <w:color w:val="000000"/>
              </w:rPr>
            </w:pPr>
          </w:p>
          <w:p w14:paraId="722B00AE" w14:textId="77777777" w:rsidR="00312C83" w:rsidRDefault="00312C83" w:rsidP="00312C83">
            <w:pPr>
              <w:widowControl w:val="0"/>
              <w:autoSpaceDE w:val="0"/>
              <w:autoSpaceDN w:val="0"/>
              <w:adjustRightInd w:val="0"/>
              <w:spacing w:before="100" w:after="100"/>
              <w:jc w:val="center"/>
              <w:rPr>
                <w:color w:val="000000"/>
              </w:rPr>
            </w:pPr>
          </w:p>
        </w:tc>
      </w:tr>
      <w:tr w:rsidR="00312C83" w14:paraId="69E03BD0" w14:textId="77777777" w:rsidTr="00312C83">
        <w:trPr>
          <w:trHeight w:val="2067"/>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E90A6E6" w14:textId="5219E26B" w:rsidR="00312C83" w:rsidRPr="0073650B" w:rsidRDefault="00F33F3A" w:rsidP="00312C83">
            <w:pPr>
              <w:widowControl w:val="0"/>
              <w:autoSpaceDE w:val="0"/>
              <w:autoSpaceDN w:val="0"/>
              <w:adjustRightInd w:val="0"/>
              <w:rPr>
                <w:b/>
                <w:bCs/>
              </w:rPr>
            </w:pPr>
            <w:r>
              <w:rPr>
                <w:b/>
                <w:bCs/>
              </w:rPr>
              <w:lastRenderedPageBreak/>
              <w:t>Week of November 15th</w:t>
            </w:r>
            <w:r w:rsidR="00312C83">
              <w:rPr>
                <w:b/>
                <w:bCs/>
              </w:rPr>
              <w:t xml:space="preserve"> </w:t>
            </w:r>
            <w:r w:rsidR="00312C83" w:rsidRPr="0073650B">
              <w:rPr>
                <w:b/>
                <w:bCs/>
              </w:rPr>
              <w:t>(13)</w:t>
            </w:r>
          </w:p>
          <w:p w14:paraId="2E5F7D3A" w14:textId="77777777" w:rsidR="00312C83" w:rsidRDefault="00312C83" w:rsidP="00312C83">
            <w:pPr>
              <w:widowControl w:val="0"/>
              <w:autoSpaceDE w:val="0"/>
              <w:autoSpaceDN w:val="0"/>
              <w:adjustRightInd w:val="0"/>
              <w:rPr>
                <w:b/>
                <w:bCs/>
                <w:color w:val="000000"/>
              </w:rPr>
            </w:pPr>
          </w:p>
          <w:p w14:paraId="2053F257" w14:textId="77777777" w:rsidR="00312C83" w:rsidRDefault="00312C83" w:rsidP="00312C83">
            <w:pPr>
              <w:widowControl w:val="0"/>
              <w:autoSpaceDE w:val="0"/>
              <w:autoSpaceDN w:val="0"/>
              <w:adjustRightInd w:val="0"/>
              <w:rPr>
                <w:b/>
                <w:bCs/>
                <w:color w:val="000000"/>
              </w:rPr>
            </w:pPr>
          </w:p>
          <w:p w14:paraId="4F84A608" w14:textId="77777777" w:rsidR="00312C83" w:rsidRDefault="00312C83" w:rsidP="00312C83">
            <w:pPr>
              <w:widowControl w:val="0"/>
              <w:autoSpaceDE w:val="0"/>
              <w:autoSpaceDN w:val="0"/>
              <w:adjustRightInd w:val="0"/>
              <w:rPr>
                <w:b/>
                <w:bCs/>
                <w:color w:val="000000"/>
              </w:rPr>
            </w:pPr>
          </w:p>
          <w:p w14:paraId="2EE2641D" w14:textId="77777777" w:rsidR="00312C83" w:rsidRDefault="00312C83" w:rsidP="00312C83">
            <w:pPr>
              <w:widowControl w:val="0"/>
              <w:autoSpaceDE w:val="0"/>
              <w:autoSpaceDN w:val="0"/>
              <w:adjustRightInd w:val="0"/>
              <w:rPr>
                <w:b/>
                <w:bCs/>
                <w:color w:val="000000"/>
              </w:rPr>
            </w:pPr>
          </w:p>
          <w:p w14:paraId="3E2772E5" w14:textId="77777777" w:rsidR="00312C83" w:rsidRDefault="00312C83" w:rsidP="00312C83">
            <w:pPr>
              <w:widowControl w:val="0"/>
              <w:autoSpaceDE w:val="0"/>
              <w:autoSpaceDN w:val="0"/>
              <w:adjustRightInd w:val="0"/>
              <w:rPr>
                <w:b/>
                <w:bCs/>
                <w:color w:val="000000"/>
              </w:rPr>
            </w:pPr>
          </w:p>
          <w:p w14:paraId="0A6F842D" w14:textId="77777777" w:rsidR="00312C83" w:rsidRDefault="00312C83" w:rsidP="00312C83">
            <w:pPr>
              <w:widowControl w:val="0"/>
              <w:autoSpaceDE w:val="0"/>
              <w:autoSpaceDN w:val="0"/>
              <w:adjustRightInd w:val="0"/>
              <w:rPr>
                <w:b/>
                <w:bCs/>
                <w:color w:val="000000"/>
              </w:rPr>
            </w:pPr>
          </w:p>
          <w:p w14:paraId="732E62AC" w14:textId="77777777" w:rsidR="00312C83" w:rsidRDefault="00312C83" w:rsidP="00312C83">
            <w:pPr>
              <w:widowControl w:val="0"/>
              <w:autoSpaceDE w:val="0"/>
              <w:autoSpaceDN w:val="0"/>
              <w:adjustRightInd w:val="0"/>
              <w:rPr>
                <w:b/>
                <w:bCs/>
                <w:color w:val="000000"/>
              </w:rPr>
            </w:pPr>
          </w:p>
          <w:p w14:paraId="558C66C1" w14:textId="77777777" w:rsidR="00312C83" w:rsidRDefault="00312C83" w:rsidP="00312C83">
            <w:pPr>
              <w:widowControl w:val="0"/>
              <w:autoSpaceDE w:val="0"/>
              <w:autoSpaceDN w:val="0"/>
              <w:adjustRightInd w:val="0"/>
              <w:rPr>
                <w:b/>
                <w:bCs/>
                <w:color w:val="000000"/>
              </w:rPr>
            </w:pPr>
          </w:p>
          <w:p w14:paraId="064EE723" w14:textId="77777777" w:rsidR="00312C83" w:rsidRDefault="00312C83" w:rsidP="00312C83">
            <w:pPr>
              <w:widowControl w:val="0"/>
              <w:autoSpaceDE w:val="0"/>
              <w:autoSpaceDN w:val="0"/>
              <w:adjustRightInd w:val="0"/>
              <w:rPr>
                <w:b/>
                <w:bCs/>
                <w:color w:val="000000"/>
              </w:rPr>
            </w:pPr>
          </w:p>
          <w:p w14:paraId="2A6DE054" w14:textId="77777777" w:rsidR="00312C83" w:rsidRPr="571824D1" w:rsidRDefault="00312C83" w:rsidP="00312C83">
            <w:pPr>
              <w:widowControl w:val="0"/>
              <w:autoSpaceDE w:val="0"/>
              <w:autoSpaceDN w:val="0"/>
              <w:adjustRightInd w:val="0"/>
              <w:rPr>
                <w:b/>
                <w:bCs/>
              </w:rPr>
            </w:pP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521D7F4" w14:textId="77777777" w:rsidR="00312C83" w:rsidRPr="00BE7E3B" w:rsidRDefault="00312C83" w:rsidP="00312C83">
            <w:pPr>
              <w:widowControl w:val="0"/>
              <w:autoSpaceDE w:val="0"/>
              <w:autoSpaceDN w:val="0"/>
              <w:adjustRightInd w:val="0"/>
              <w:rPr>
                <w:color w:val="000000" w:themeColor="text1"/>
              </w:rPr>
            </w:pPr>
            <w:r w:rsidRPr="6A706F03">
              <w:rPr>
                <w:color w:val="000000" w:themeColor="text1"/>
              </w:rPr>
              <w:t xml:space="preserve">      </w:t>
            </w:r>
            <w:r w:rsidRPr="00BE7E3B">
              <w:rPr>
                <w:color w:val="000000" w:themeColor="text1"/>
              </w:rPr>
              <w:t>Business Textbook – Pride/Hughes/Kapoor</w:t>
            </w:r>
          </w:p>
          <w:p w14:paraId="34B3F2EB" w14:textId="77777777" w:rsidR="00312C83" w:rsidRDefault="00312C83" w:rsidP="00312C83">
            <w:pPr>
              <w:widowControl w:val="0"/>
              <w:autoSpaceDE w:val="0"/>
              <w:autoSpaceDN w:val="0"/>
              <w:adjustRightInd w:val="0"/>
              <w:rPr>
                <w:bCs/>
                <w:color w:val="000000"/>
              </w:rPr>
            </w:pPr>
          </w:p>
          <w:p w14:paraId="5437779D" w14:textId="44654123" w:rsidR="00312C83" w:rsidRPr="001C0EB7" w:rsidRDefault="00312C83" w:rsidP="001C0EB7">
            <w:pPr>
              <w:pStyle w:val="ListParagraph"/>
              <w:widowControl w:val="0"/>
              <w:numPr>
                <w:ilvl w:val="0"/>
                <w:numId w:val="5"/>
              </w:numPr>
              <w:autoSpaceDE w:val="0"/>
              <w:autoSpaceDN w:val="0"/>
              <w:adjustRightInd w:val="0"/>
              <w:rPr>
                <w:color w:val="000000" w:themeColor="text1"/>
              </w:rPr>
            </w:pPr>
            <w:r w:rsidRPr="08205B84">
              <w:rPr>
                <w:color w:val="000000" w:themeColor="text1"/>
              </w:rPr>
              <w:t>Read Chapter 15 Using Mgt. And Acct. Info.</w:t>
            </w:r>
          </w:p>
          <w:p w14:paraId="7D34F5C7" w14:textId="77777777" w:rsidR="00312C83" w:rsidRDefault="00312C83" w:rsidP="00312C83">
            <w:pPr>
              <w:widowControl w:val="0"/>
              <w:autoSpaceDE w:val="0"/>
              <w:autoSpaceDN w:val="0"/>
              <w:adjustRightInd w:val="0"/>
              <w:rPr>
                <w:color w:val="000000"/>
              </w:rPr>
            </w:pPr>
          </w:p>
          <w:p w14:paraId="41C6FCBA" w14:textId="77777777" w:rsidR="00312C83" w:rsidRPr="00A93DB6" w:rsidRDefault="00312C83" w:rsidP="00312C83">
            <w:pPr>
              <w:widowControl w:val="0"/>
              <w:numPr>
                <w:ilvl w:val="0"/>
                <w:numId w:val="5"/>
              </w:numPr>
              <w:autoSpaceDE w:val="0"/>
              <w:autoSpaceDN w:val="0"/>
              <w:adjustRightInd w:val="0"/>
              <w:rPr>
                <w:color w:val="000000" w:themeColor="text1"/>
              </w:rPr>
            </w:pPr>
            <w:r w:rsidRPr="571824D1">
              <w:rPr>
                <w:color w:val="000000" w:themeColor="text1"/>
              </w:rPr>
              <w:t>Week 13 Cengage MindTap Assignments</w:t>
            </w:r>
          </w:p>
          <w:p w14:paraId="0B4020A7" w14:textId="77777777" w:rsidR="00312C83" w:rsidRPr="00EE7A5C" w:rsidRDefault="00312C83" w:rsidP="00312C83">
            <w:pPr>
              <w:widowControl w:val="0"/>
              <w:autoSpaceDE w:val="0"/>
              <w:autoSpaceDN w:val="0"/>
              <w:adjustRightInd w:val="0"/>
              <w:rPr>
                <w:color w:val="000000"/>
              </w:rPr>
            </w:pP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13CA631" w14:textId="21CAEC0A" w:rsidR="00312C83" w:rsidRPr="0073650B" w:rsidRDefault="00F451CF" w:rsidP="00312C83">
            <w:pPr>
              <w:widowControl w:val="0"/>
              <w:autoSpaceDE w:val="0"/>
              <w:autoSpaceDN w:val="0"/>
              <w:adjustRightInd w:val="0"/>
              <w:spacing w:before="100" w:after="100"/>
              <w:jc w:val="center"/>
              <w:rPr>
                <w:color w:val="000000" w:themeColor="text1"/>
              </w:rPr>
            </w:pPr>
            <w:r>
              <w:rPr>
                <w:color w:val="000000" w:themeColor="text1"/>
              </w:rPr>
              <w:t>Sunday, 11/22</w:t>
            </w:r>
          </w:p>
          <w:p w14:paraId="1D7B270A" w14:textId="77777777" w:rsidR="00312C83" w:rsidRDefault="00312C83" w:rsidP="00312C83">
            <w:pPr>
              <w:widowControl w:val="0"/>
              <w:autoSpaceDE w:val="0"/>
              <w:autoSpaceDN w:val="0"/>
              <w:adjustRightInd w:val="0"/>
              <w:spacing w:before="100" w:after="100"/>
              <w:jc w:val="center"/>
              <w:rPr>
                <w:color w:val="000000"/>
              </w:rPr>
            </w:pPr>
          </w:p>
          <w:p w14:paraId="4F904CB7" w14:textId="77777777" w:rsidR="00312C83" w:rsidRDefault="00312C83" w:rsidP="00312C83">
            <w:pPr>
              <w:widowControl w:val="0"/>
              <w:autoSpaceDE w:val="0"/>
              <w:autoSpaceDN w:val="0"/>
              <w:adjustRightInd w:val="0"/>
              <w:spacing w:before="100" w:after="100"/>
              <w:jc w:val="center"/>
              <w:rPr>
                <w:color w:val="000000"/>
              </w:rPr>
            </w:pPr>
          </w:p>
          <w:p w14:paraId="06971CD3" w14:textId="77777777" w:rsidR="00312C83" w:rsidRDefault="00312C83" w:rsidP="00312C83">
            <w:pPr>
              <w:widowControl w:val="0"/>
              <w:autoSpaceDE w:val="0"/>
              <w:autoSpaceDN w:val="0"/>
              <w:adjustRightInd w:val="0"/>
              <w:spacing w:before="100" w:after="100"/>
              <w:jc w:val="center"/>
              <w:rPr>
                <w:color w:val="000000"/>
              </w:rPr>
            </w:pPr>
          </w:p>
          <w:p w14:paraId="2A1F701D" w14:textId="77777777" w:rsidR="00312C83" w:rsidRDefault="00312C83" w:rsidP="00312C83">
            <w:pPr>
              <w:widowControl w:val="0"/>
              <w:autoSpaceDE w:val="0"/>
              <w:autoSpaceDN w:val="0"/>
              <w:adjustRightInd w:val="0"/>
              <w:spacing w:before="100" w:after="100"/>
              <w:jc w:val="center"/>
              <w:rPr>
                <w:color w:val="000000"/>
              </w:rPr>
            </w:pPr>
          </w:p>
          <w:p w14:paraId="03EFCA41" w14:textId="77777777" w:rsidR="00312C83" w:rsidRDefault="00312C83" w:rsidP="00312C83">
            <w:pPr>
              <w:widowControl w:val="0"/>
              <w:autoSpaceDE w:val="0"/>
              <w:autoSpaceDN w:val="0"/>
              <w:adjustRightInd w:val="0"/>
              <w:spacing w:before="100" w:after="100"/>
              <w:jc w:val="center"/>
              <w:rPr>
                <w:color w:val="000000"/>
              </w:rPr>
            </w:pPr>
          </w:p>
          <w:p w14:paraId="5F96A722" w14:textId="77777777" w:rsidR="00312C83" w:rsidRDefault="00312C83" w:rsidP="00312C83">
            <w:pPr>
              <w:widowControl w:val="0"/>
              <w:autoSpaceDE w:val="0"/>
              <w:autoSpaceDN w:val="0"/>
              <w:adjustRightInd w:val="0"/>
              <w:spacing w:before="100" w:after="100"/>
              <w:jc w:val="center"/>
              <w:rPr>
                <w:color w:val="000000"/>
              </w:rPr>
            </w:pPr>
          </w:p>
        </w:tc>
      </w:tr>
      <w:tr w:rsidR="00312C83" w14:paraId="75F5FDDF" w14:textId="77777777" w:rsidTr="00312C83">
        <w:trPr>
          <w:trHeight w:val="2067"/>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C05E835" w14:textId="0FF05E7F" w:rsidR="00312C83" w:rsidRPr="0073650B" w:rsidRDefault="00F33F3A" w:rsidP="00312C83">
            <w:pPr>
              <w:widowControl w:val="0"/>
              <w:autoSpaceDE w:val="0"/>
              <w:autoSpaceDN w:val="0"/>
              <w:adjustRightInd w:val="0"/>
              <w:rPr>
                <w:b/>
                <w:bCs/>
              </w:rPr>
            </w:pPr>
            <w:r>
              <w:rPr>
                <w:b/>
                <w:bCs/>
              </w:rPr>
              <w:t>Week of November 22nd</w:t>
            </w:r>
            <w:r w:rsidR="00312C83">
              <w:rPr>
                <w:b/>
                <w:bCs/>
              </w:rPr>
              <w:t xml:space="preserve"> </w:t>
            </w:r>
            <w:r w:rsidR="00312C83" w:rsidRPr="0073650B">
              <w:rPr>
                <w:b/>
                <w:bCs/>
              </w:rPr>
              <w:t>(14)</w:t>
            </w:r>
          </w:p>
          <w:p w14:paraId="29A9FF77" w14:textId="77777777" w:rsidR="00312C83" w:rsidRDefault="00312C83" w:rsidP="00312C83">
            <w:pPr>
              <w:widowControl w:val="0"/>
              <w:autoSpaceDE w:val="0"/>
              <w:autoSpaceDN w:val="0"/>
              <w:adjustRightInd w:val="0"/>
              <w:rPr>
                <w:b/>
                <w:bCs/>
                <w:color w:val="000000"/>
              </w:rPr>
            </w:pPr>
          </w:p>
          <w:p w14:paraId="79BA3345" w14:textId="77777777" w:rsidR="00312C83" w:rsidRDefault="00312C83" w:rsidP="00312C83">
            <w:pPr>
              <w:widowControl w:val="0"/>
              <w:autoSpaceDE w:val="0"/>
              <w:autoSpaceDN w:val="0"/>
              <w:adjustRightInd w:val="0"/>
              <w:rPr>
                <w:b/>
                <w:bCs/>
                <w:color w:val="000000"/>
              </w:rPr>
            </w:pPr>
          </w:p>
          <w:p w14:paraId="774DE35C" w14:textId="77777777" w:rsidR="00312C83" w:rsidRDefault="00312C83" w:rsidP="00312C83">
            <w:pPr>
              <w:widowControl w:val="0"/>
              <w:autoSpaceDE w:val="0"/>
              <w:autoSpaceDN w:val="0"/>
              <w:adjustRightInd w:val="0"/>
              <w:rPr>
                <w:b/>
                <w:bCs/>
                <w:color w:val="000000"/>
              </w:rPr>
            </w:pPr>
          </w:p>
          <w:p w14:paraId="3DC61280" w14:textId="3058A53F" w:rsidR="00312C83" w:rsidRDefault="00312C83" w:rsidP="00312C83">
            <w:pPr>
              <w:widowControl w:val="0"/>
              <w:autoSpaceDE w:val="0"/>
              <w:autoSpaceDN w:val="0"/>
              <w:adjustRightInd w:val="0"/>
              <w:rPr>
                <w:b/>
                <w:bCs/>
                <w:color w:val="000000"/>
              </w:rPr>
            </w:pPr>
          </w:p>
          <w:p w14:paraId="3C5A7A67" w14:textId="0F1CEE98" w:rsidR="00312C83" w:rsidRDefault="00312C83" w:rsidP="00312C83">
            <w:pPr>
              <w:widowControl w:val="0"/>
              <w:autoSpaceDE w:val="0"/>
              <w:autoSpaceDN w:val="0"/>
              <w:adjustRightInd w:val="0"/>
              <w:rPr>
                <w:b/>
                <w:bCs/>
                <w:color w:val="000000"/>
              </w:rPr>
            </w:pPr>
          </w:p>
          <w:p w14:paraId="436740BD" w14:textId="77777777" w:rsidR="00312C83" w:rsidRPr="571824D1" w:rsidRDefault="00312C83" w:rsidP="00312C83">
            <w:pPr>
              <w:widowControl w:val="0"/>
              <w:autoSpaceDE w:val="0"/>
              <w:autoSpaceDN w:val="0"/>
              <w:adjustRightInd w:val="0"/>
              <w:rPr>
                <w:b/>
                <w:bCs/>
              </w:rPr>
            </w:pP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9F2606E" w14:textId="77777777" w:rsidR="00312C83" w:rsidRPr="00BE7E3B" w:rsidRDefault="00312C83" w:rsidP="00312C83">
            <w:pPr>
              <w:widowControl w:val="0"/>
              <w:autoSpaceDE w:val="0"/>
              <w:autoSpaceDN w:val="0"/>
              <w:adjustRightInd w:val="0"/>
              <w:ind w:left="720" w:hanging="360"/>
              <w:rPr>
                <w:color w:val="000000" w:themeColor="text1"/>
              </w:rPr>
            </w:pPr>
            <w:r w:rsidRPr="00BE7E3B">
              <w:rPr>
                <w:color w:val="000000" w:themeColor="text1"/>
              </w:rPr>
              <w:t>Business Textbook – Pride/Hughes/Kapoor</w:t>
            </w:r>
          </w:p>
          <w:p w14:paraId="1CE18A14" w14:textId="3B9A4C7E" w:rsidR="009219B6" w:rsidRPr="001C0EB7" w:rsidRDefault="00312C83" w:rsidP="009219B6">
            <w:pPr>
              <w:pStyle w:val="ListParagraph"/>
              <w:numPr>
                <w:ilvl w:val="0"/>
                <w:numId w:val="5"/>
              </w:numPr>
              <w:spacing w:line="360" w:lineRule="auto"/>
              <w:rPr>
                <w:color w:val="000000" w:themeColor="text1"/>
              </w:rPr>
            </w:pPr>
            <w:r w:rsidRPr="08205B84">
              <w:rPr>
                <w:color w:val="000000" w:themeColor="text1"/>
              </w:rPr>
              <w:t>Read Ch. 16 Mastering Financial Mgt.</w:t>
            </w:r>
          </w:p>
          <w:p w14:paraId="1FE2DD96" w14:textId="2D1B4B9C" w:rsidR="00312C83" w:rsidRPr="001C0EB7" w:rsidRDefault="00312C83" w:rsidP="00312C83">
            <w:pPr>
              <w:widowControl w:val="0"/>
              <w:numPr>
                <w:ilvl w:val="0"/>
                <w:numId w:val="5"/>
              </w:numPr>
              <w:autoSpaceDE w:val="0"/>
              <w:autoSpaceDN w:val="0"/>
              <w:adjustRightInd w:val="0"/>
              <w:rPr>
                <w:color w:val="000000" w:themeColor="text1"/>
              </w:rPr>
            </w:pPr>
            <w:r w:rsidRPr="571824D1">
              <w:rPr>
                <w:color w:val="000000" w:themeColor="text1"/>
              </w:rPr>
              <w:t xml:space="preserve">Week 14 Cengage MindTap Assignments </w:t>
            </w: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916C19D" w14:textId="246F4397" w:rsidR="00312C83" w:rsidRPr="001C0EB7" w:rsidRDefault="00F451CF" w:rsidP="00312C83">
            <w:pPr>
              <w:widowControl w:val="0"/>
              <w:autoSpaceDE w:val="0"/>
              <w:autoSpaceDN w:val="0"/>
              <w:adjustRightInd w:val="0"/>
              <w:spacing w:before="100" w:after="100"/>
              <w:jc w:val="center"/>
              <w:rPr>
                <w:color w:val="000000" w:themeColor="text1"/>
              </w:rPr>
            </w:pPr>
            <w:r>
              <w:rPr>
                <w:color w:val="000000" w:themeColor="text1"/>
              </w:rPr>
              <w:t>Sunday, 11/29</w:t>
            </w:r>
          </w:p>
          <w:p w14:paraId="74869460" w14:textId="77777777" w:rsidR="00312C83" w:rsidRDefault="00312C83" w:rsidP="00312C83">
            <w:pPr>
              <w:widowControl w:val="0"/>
              <w:autoSpaceDE w:val="0"/>
              <w:autoSpaceDN w:val="0"/>
              <w:adjustRightInd w:val="0"/>
              <w:spacing w:before="100" w:after="100"/>
              <w:jc w:val="center"/>
              <w:rPr>
                <w:color w:val="000000"/>
              </w:rPr>
            </w:pPr>
          </w:p>
          <w:p w14:paraId="187F57B8" w14:textId="77777777" w:rsidR="00312C83" w:rsidRDefault="00312C83" w:rsidP="00312C83">
            <w:pPr>
              <w:widowControl w:val="0"/>
              <w:autoSpaceDE w:val="0"/>
              <w:autoSpaceDN w:val="0"/>
              <w:adjustRightInd w:val="0"/>
              <w:spacing w:before="100" w:after="100"/>
              <w:jc w:val="center"/>
              <w:rPr>
                <w:color w:val="000000"/>
              </w:rPr>
            </w:pPr>
          </w:p>
        </w:tc>
      </w:tr>
    </w:tbl>
    <w:p w14:paraId="54738AF4" w14:textId="77777777" w:rsidR="00672861" w:rsidRDefault="00672861" w:rsidP="00FF229B">
      <w:pPr>
        <w:widowControl w:val="0"/>
        <w:autoSpaceDE w:val="0"/>
        <w:autoSpaceDN w:val="0"/>
        <w:adjustRightInd w:val="0"/>
        <w:rPr>
          <w:rFonts w:ascii="Arial" w:hAnsi="Arial" w:cs="Arial"/>
          <w:sz w:val="20"/>
          <w:szCs w:val="20"/>
        </w:rPr>
      </w:pPr>
    </w:p>
    <w:tbl>
      <w:tblPr>
        <w:tblW w:w="14066" w:type="dxa"/>
        <w:tblInd w:w="-728" w:type="dxa"/>
        <w:tblBorders>
          <w:top w:val="single" w:sz="6" w:space="0" w:color="000000"/>
          <w:left w:val="single" w:sz="6" w:space="0" w:color="000000"/>
          <w:bottom w:val="single" w:sz="6" w:space="0" w:color="000000"/>
        </w:tblBorders>
        <w:tblLayout w:type="fixed"/>
        <w:tblCellMar>
          <w:left w:w="105" w:type="dxa"/>
          <w:right w:w="105" w:type="dxa"/>
        </w:tblCellMar>
        <w:tblLook w:val="0000" w:firstRow="0" w:lastRow="0" w:firstColumn="0" w:lastColumn="0" w:noHBand="0" w:noVBand="0"/>
      </w:tblPr>
      <w:tblGrid>
        <w:gridCol w:w="4523"/>
        <w:gridCol w:w="7452"/>
        <w:gridCol w:w="2091"/>
      </w:tblGrid>
      <w:tr w:rsidR="00312C83" w14:paraId="329C8B62" w14:textId="77777777" w:rsidTr="00312C83">
        <w:trPr>
          <w:trHeight w:val="2067"/>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AF263EA" w14:textId="6B0C4499" w:rsidR="00312C83" w:rsidRPr="0073650B" w:rsidRDefault="00F33F3A" w:rsidP="00312C83">
            <w:pPr>
              <w:widowControl w:val="0"/>
              <w:autoSpaceDE w:val="0"/>
              <w:autoSpaceDN w:val="0"/>
              <w:adjustRightInd w:val="0"/>
              <w:rPr>
                <w:b/>
                <w:bCs/>
              </w:rPr>
            </w:pPr>
            <w:r>
              <w:rPr>
                <w:b/>
                <w:bCs/>
              </w:rPr>
              <w:t>Week of November 29th</w:t>
            </w:r>
            <w:r w:rsidR="00312C83">
              <w:rPr>
                <w:b/>
                <w:bCs/>
              </w:rPr>
              <w:t xml:space="preserve"> </w:t>
            </w:r>
            <w:r w:rsidR="00312C83" w:rsidRPr="0073650B">
              <w:rPr>
                <w:b/>
                <w:bCs/>
              </w:rPr>
              <w:t>(15)</w:t>
            </w:r>
          </w:p>
          <w:p w14:paraId="2FEFCB72" w14:textId="77777777" w:rsidR="00312C83" w:rsidRDefault="00312C83" w:rsidP="00312C83">
            <w:pPr>
              <w:widowControl w:val="0"/>
              <w:autoSpaceDE w:val="0"/>
              <w:autoSpaceDN w:val="0"/>
              <w:adjustRightInd w:val="0"/>
              <w:rPr>
                <w:b/>
                <w:bCs/>
                <w:color w:val="000000"/>
              </w:rPr>
            </w:pPr>
          </w:p>
          <w:p w14:paraId="1D5C9A2D" w14:textId="77777777" w:rsidR="00312C83" w:rsidRDefault="00312C83" w:rsidP="00312C83">
            <w:pPr>
              <w:widowControl w:val="0"/>
              <w:autoSpaceDE w:val="0"/>
              <w:autoSpaceDN w:val="0"/>
              <w:adjustRightInd w:val="0"/>
              <w:rPr>
                <w:b/>
                <w:bCs/>
                <w:color w:val="000000"/>
              </w:rPr>
            </w:pPr>
          </w:p>
          <w:p w14:paraId="049367F3" w14:textId="77777777" w:rsidR="00312C83" w:rsidRDefault="00312C83" w:rsidP="00312C83">
            <w:pPr>
              <w:widowControl w:val="0"/>
              <w:autoSpaceDE w:val="0"/>
              <w:autoSpaceDN w:val="0"/>
              <w:adjustRightInd w:val="0"/>
              <w:rPr>
                <w:b/>
                <w:bCs/>
                <w:color w:val="000000"/>
              </w:rPr>
            </w:pPr>
          </w:p>
          <w:p w14:paraId="26078037" w14:textId="77777777" w:rsidR="00312C83" w:rsidRDefault="00312C83" w:rsidP="00312C83">
            <w:pPr>
              <w:widowControl w:val="0"/>
              <w:autoSpaceDE w:val="0"/>
              <w:autoSpaceDN w:val="0"/>
              <w:adjustRightInd w:val="0"/>
              <w:rPr>
                <w:b/>
                <w:bCs/>
                <w:color w:val="000000"/>
              </w:rPr>
            </w:pPr>
          </w:p>
          <w:p w14:paraId="08CE7488" w14:textId="77777777" w:rsidR="00312C83" w:rsidRDefault="00312C83" w:rsidP="00312C83">
            <w:pPr>
              <w:widowControl w:val="0"/>
              <w:autoSpaceDE w:val="0"/>
              <w:autoSpaceDN w:val="0"/>
              <w:adjustRightInd w:val="0"/>
              <w:rPr>
                <w:b/>
                <w:bCs/>
                <w:color w:val="000000"/>
              </w:rPr>
            </w:pPr>
          </w:p>
          <w:p w14:paraId="5226F797" w14:textId="5209AD0E" w:rsidR="00312C83" w:rsidRDefault="00312C83" w:rsidP="00312C83">
            <w:pPr>
              <w:widowControl w:val="0"/>
              <w:autoSpaceDE w:val="0"/>
              <w:autoSpaceDN w:val="0"/>
              <w:adjustRightInd w:val="0"/>
              <w:rPr>
                <w:b/>
                <w:bCs/>
                <w:color w:val="000000"/>
              </w:rPr>
            </w:pPr>
          </w:p>
          <w:p w14:paraId="52E21C8A" w14:textId="77777777" w:rsidR="00312C83" w:rsidRPr="571824D1" w:rsidRDefault="00312C83" w:rsidP="00312C83">
            <w:pPr>
              <w:widowControl w:val="0"/>
              <w:autoSpaceDE w:val="0"/>
              <w:autoSpaceDN w:val="0"/>
              <w:adjustRightInd w:val="0"/>
              <w:rPr>
                <w:b/>
                <w:bCs/>
              </w:rPr>
            </w:pP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7C0C651" w14:textId="77777777" w:rsidR="00312C83" w:rsidRDefault="00312C83" w:rsidP="00312C83">
            <w:pPr>
              <w:widowControl w:val="0"/>
              <w:autoSpaceDE w:val="0"/>
              <w:autoSpaceDN w:val="0"/>
              <w:adjustRightInd w:val="0"/>
              <w:ind w:left="720" w:hanging="360"/>
              <w:rPr>
                <w:bCs/>
                <w:color w:val="000000"/>
              </w:rPr>
            </w:pPr>
          </w:p>
          <w:p w14:paraId="568F679C" w14:textId="4EEC5C86" w:rsidR="00312C83" w:rsidRPr="008B5321" w:rsidRDefault="00312C83" w:rsidP="00312C83">
            <w:pPr>
              <w:widowControl w:val="0"/>
              <w:numPr>
                <w:ilvl w:val="0"/>
                <w:numId w:val="5"/>
              </w:numPr>
              <w:autoSpaceDE w:val="0"/>
              <w:autoSpaceDN w:val="0"/>
              <w:adjustRightInd w:val="0"/>
              <w:rPr>
                <w:color w:val="000000" w:themeColor="text1"/>
              </w:rPr>
            </w:pPr>
            <w:r w:rsidRPr="571824D1">
              <w:rPr>
                <w:color w:val="000000" w:themeColor="text1"/>
              </w:rPr>
              <w:t xml:space="preserve">Ch. 14-16 TEST  (test taken within Cengage) </w:t>
            </w:r>
          </w:p>
          <w:p w14:paraId="05F4598B" w14:textId="40D40F70" w:rsidR="00312C83" w:rsidRDefault="00312C83" w:rsidP="00312C83">
            <w:pPr>
              <w:widowControl w:val="0"/>
              <w:numPr>
                <w:ilvl w:val="1"/>
                <w:numId w:val="5"/>
              </w:numPr>
              <w:autoSpaceDE w:val="0"/>
              <w:autoSpaceDN w:val="0"/>
              <w:adjustRightInd w:val="0"/>
              <w:spacing w:before="100" w:after="100"/>
              <w:rPr>
                <w:color w:val="000000" w:themeColor="text1"/>
              </w:rPr>
            </w:pPr>
            <w:r w:rsidRPr="571824D1">
              <w:rPr>
                <w:color w:val="000000" w:themeColor="text1"/>
              </w:rPr>
              <w:t>You can take the test in one sitti</w:t>
            </w:r>
            <w:r w:rsidR="00B31D9E">
              <w:rPr>
                <w:color w:val="000000" w:themeColor="text1"/>
              </w:rPr>
              <w:t>ng anytime between 6AM Sunday, Nov. 29th until 11:55</w:t>
            </w:r>
            <w:r w:rsidRPr="571824D1">
              <w:rPr>
                <w:color w:val="000000" w:themeColor="text1"/>
              </w:rPr>
              <w:t xml:space="preserve"> PM </w:t>
            </w:r>
            <w:r w:rsidR="00B31D9E">
              <w:rPr>
                <w:color w:val="000000" w:themeColor="text1"/>
              </w:rPr>
              <w:t>Sunday, Dec. 6th</w:t>
            </w:r>
            <w:r w:rsidRPr="571824D1">
              <w:rPr>
                <w:color w:val="000000" w:themeColor="text1"/>
              </w:rPr>
              <w:t xml:space="preserve"> </w:t>
            </w:r>
          </w:p>
          <w:p w14:paraId="308D56CC" w14:textId="77777777" w:rsidR="00312C83" w:rsidRPr="003D5412" w:rsidRDefault="00312C83" w:rsidP="00B31D9E">
            <w:pPr>
              <w:widowControl w:val="0"/>
              <w:autoSpaceDE w:val="0"/>
              <w:autoSpaceDN w:val="0"/>
              <w:adjustRightInd w:val="0"/>
              <w:spacing w:before="100" w:after="100"/>
              <w:rPr>
                <w:bCs/>
                <w:color w:val="000000"/>
              </w:rPr>
            </w:pP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798D3A8" w14:textId="008FC636" w:rsidR="00312C83" w:rsidRPr="0073650B" w:rsidRDefault="00F451CF" w:rsidP="00312C83">
            <w:pPr>
              <w:widowControl w:val="0"/>
              <w:autoSpaceDE w:val="0"/>
              <w:autoSpaceDN w:val="0"/>
              <w:adjustRightInd w:val="0"/>
              <w:spacing w:before="100" w:after="100"/>
              <w:jc w:val="center"/>
              <w:rPr>
                <w:color w:val="000000" w:themeColor="text1"/>
              </w:rPr>
            </w:pPr>
            <w:r>
              <w:rPr>
                <w:color w:val="000000" w:themeColor="text1"/>
              </w:rPr>
              <w:t>Sunday, 12/6</w:t>
            </w:r>
          </w:p>
          <w:p w14:paraId="797E50C6" w14:textId="77777777" w:rsidR="00312C83" w:rsidRDefault="00312C83" w:rsidP="00312C83">
            <w:pPr>
              <w:widowControl w:val="0"/>
              <w:autoSpaceDE w:val="0"/>
              <w:autoSpaceDN w:val="0"/>
              <w:adjustRightInd w:val="0"/>
              <w:spacing w:before="100" w:after="100"/>
              <w:jc w:val="center"/>
              <w:rPr>
                <w:color w:val="000000"/>
              </w:rPr>
            </w:pPr>
          </w:p>
          <w:p w14:paraId="7B04FA47" w14:textId="77777777" w:rsidR="00312C83" w:rsidRDefault="00312C83" w:rsidP="00312C83">
            <w:pPr>
              <w:widowControl w:val="0"/>
              <w:autoSpaceDE w:val="0"/>
              <w:autoSpaceDN w:val="0"/>
              <w:adjustRightInd w:val="0"/>
              <w:spacing w:before="100" w:after="100"/>
              <w:jc w:val="center"/>
              <w:rPr>
                <w:color w:val="000000"/>
              </w:rPr>
            </w:pPr>
          </w:p>
          <w:p w14:paraId="568C698B" w14:textId="77777777" w:rsidR="00312C83" w:rsidRDefault="00312C83" w:rsidP="00312C83">
            <w:pPr>
              <w:widowControl w:val="0"/>
              <w:autoSpaceDE w:val="0"/>
              <w:autoSpaceDN w:val="0"/>
              <w:adjustRightInd w:val="0"/>
              <w:spacing w:before="100" w:after="100"/>
              <w:jc w:val="center"/>
              <w:rPr>
                <w:color w:val="000000"/>
              </w:rPr>
            </w:pPr>
          </w:p>
          <w:p w14:paraId="1A939487" w14:textId="77777777" w:rsidR="00312C83" w:rsidRDefault="00312C83" w:rsidP="00312C83">
            <w:pPr>
              <w:widowControl w:val="0"/>
              <w:autoSpaceDE w:val="0"/>
              <w:autoSpaceDN w:val="0"/>
              <w:adjustRightInd w:val="0"/>
              <w:spacing w:before="100" w:after="100"/>
              <w:jc w:val="center"/>
              <w:rPr>
                <w:color w:val="000000"/>
              </w:rPr>
            </w:pPr>
          </w:p>
          <w:p w14:paraId="6AA258D8" w14:textId="77777777" w:rsidR="00312C83" w:rsidRDefault="00312C83" w:rsidP="00312C83">
            <w:pPr>
              <w:widowControl w:val="0"/>
              <w:autoSpaceDE w:val="0"/>
              <w:autoSpaceDN w:val="0"/>
              <w:adjustRightInd w:val="0"/>
              <w:spacing w:before="100" w:after="100"/>
              <w:jc w:val="center"/>
              <w:rPr>
                <w:color w:val="000000"/>
              </w:rPr>
            </w:pPr>
          </w:p>
          <w:p w14:paraId="6FFBD3EC" w14:textId="77777777" w:rsidR="00312C83" w:rsidRDefault="00312C83" w:rsidP="00312C83">
            <w:pPr>
              <w:widowControl w:val="0"/>
              <w:autoSpaceDE w:val="0"/>
              <w:autoSpaceDN w:val="0"/>
              <w:adjustRightInd w:val="0"/>
              <w:spacing w:before="100" w:after="100"/>
              <w:jc w:val="center"/>
              <w:rPr>
                <w:color w:val="000000"/>
              </w:rPr>
            </w:pPr>
          </w:p>
        </w:tc>
      </w:tr>
      <w:tr w:rsidR="00312C83" w14:paraId="55D36021" w14:textId="77777777" w:rsidTr="00312C83">
        <w:trPr>
          <w:trHeight w:val="2067"/>
        </w:trPr>
        <w:tc>
          <w:tcPr>
            <w:tcW w:w="45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BF52A88" w14:textId="65C60395" w:rsidR="00312C83" w:rsidRPr="0073650B" w:rsidRDefault="00F33F3A" w:rsidP="00312C83">
            <w:pPr>
              <w:widowControl w:val="0"/>
              <w:autoSpaceDE w:val="0"/>
              <w:autoSpaceDN w:val="0"/>
              <w:adjustRightInd w:val="0"/>
              <w:rPr>
                <w:b/>
                <w:bCs/>
              </w:rPr>
            </w:pPr>
            <w:r>
              <w:rPr>
                <w:b/>
                <w:bCs/>
              </w:rPr>
              <w:lastRenderedPageBreak/>
              <w:t>Week of December 6th</w:t>
            </w:r>
            <w:r w:rsidR="00312C83">
              <w:rPr>
                <w:b/>
                <w:bCs/>
              </w:rPr>
              <w:t xml:space="preserve"> (16)</w:t>
            </w:r>
          </w:p>
          <w:p w14:paraId="476D729B" w14:textId="77777777" w:rsidR="00312C83" w:rsidRDefault="00312C83" w:rsidP="00312C83">
            <w:pPr>
              <w:widowControl w:val="0"/>
              <w:autoSpaceDE w:val="0"/>
              <w:autoSpaceDN w:val="0"/>
              <w:adjustRightInd w:val="0"/>
              <w:rPr>
                <w:b/>
                <w:bCs/>
                <w:color w:val="000000"/>
              </w:rPr>
            </w:pPr>
          </w:p>
          <w:p w14:paraId="4CD27DEC" w14:textId="77777777" w:rsidR="00312C83" w:rsidRDefault="00312C83" w:rsidP="00312C83">
            <w:pPr>
              <w:widowControl w:val="0"/>
              <w:autoSpaceDE w:val="0"/>
              <w:autoSpaceDN w:val="0"/>
              <w:adjustRightInd w:val="0"/>
              <w:rPr>
                <w:b/>
                <w:bCs/>
                <w:color w:val="000000"/>
              </w:rPr>
            </w:pPr>
          </w:p>
          <w:p w14:paraId="4235A9DD" w14:textId="77777777" w:rsidR="00312C83" w:rsidRDefault="00312C83" w:rsidP="00312C83">
            <w:pPr>
              <w:widowControl w:val="0"/>
              <w:autoSpaceDE w:val="0"/>
              <w:autoSpaceDN w:val="0"/>
              <w:adjustRightInd w:val="0"/>
              <w:rPr>
                <w:b/>
                <w:bCs/>
                <w:color w:val="000000"/>
              </w:rPr>
            </w:pPr>
            <w:r>
              <w:rPr>
                <w:b/>
                <w:bCs/>
                <w:color w:val="000000"/>
              </w:rPr>
              <w:t xml:space="preserve">              WEEK OF FINALS</w:t>
            </w:r>
          </w:p>
          <w:p w14:paraId="1FC2690A" w14:textId="77777777" w:rsidR="00312C83" w:rsidRDefault="00312C83" w:rsidP="00312C83">
            <w:pPr>
              <w:widowControl w:val="0"/>
              <w:autoSpaceDE w:val="0"/>
              <w:autoSpaceDN w:val="0"/>
              <w:adjustRightInd w:val="0"/>
              <w:rPr>
                <w:b/>
                <w:bCs/>
                <w:color w:val="000000"/>
              </w:rPr>
            </w:pPr>
          </w:p>
          <w:p w14:paraId="004471BD" w14:textId="77777777" w:rsidR="00312C83" w:rsidRDefault="00312C83" w:rsidP="00312C83">
            <w:pPr>
              <w:widowControl w:val="0"/>
              <w:autoSpaceDE w:val="0"/>
              <w:autoSpaceDN w:val="0"/>
              <w:adjustRightInd w:val="0"/>
              <w:rPr>
                <w:b/>
                <w:bCs/>
                <w:color w:val="000000"/>
              </w:rPr>
            </w:pPr>
          </w:p>
          <w:p w14:paraId="5CCC0F9D" w14:textId="77777777" w:rsidR="00312C83" w:rsidRDefault="00312C83" w:rsidP="00312C83">
            <w:pPr>
              <w:widowControl w:val="0"/>
              <w:autoSpaceDE w:val="0"/>
              <w:autoSpaceDN w:val="0"/>
              <w:adjustRightInd w:val="0"/>
              <w:rPr>
                <w:b/>
                <w:bCs/>
                <w:color w:val="000000"/>
              </w:rPr>
            </w:pPr>
          </w:p>
          <w:p w14:paraId="1B7FDD78" w14:textId="77777777" w:rsidR="00312C83" w:rsidRDefault="00312C83" w:rsidP="00312C83">
            <w:pPr>
              <w:widowControl w:val="0"/>
              <w:autoSpaceDE w:val="0"/>
              <w:autoSpaceDN w:val="0"/>
              <w:adjustRightInd w:val="0"/>
              <w:rPr>
                <w:b/>
                <w:bCs/>
                <w:color w:val="000000"/>
              </w:rPr>
            </w:pPr>
          </w:p>
          <w:p w14:paraId="136007E2" w14:textId="77777777" w:rsidR="00312C83" w:rsidRDefault="00312C83" w:rsidP="00312C83">
            <w:pPr>
              <w:widowControl w:val="0"/>
              <w:autoSpaceDE w:val="0"/>
              <w:autoSpaceDN w:val="0"/>
              <w:adjustRightInd w:val="0"/>
              <w:rPr>
                <w:b/>
                <w:bCs/>
                <w:color w:val="000000"/>
              </w:rPr>
            </w:pPr>
          </w:p>
          <w:p w14:paraId="661B20EC" w14:textId="77777777" w:rsidR="00312C83" w:rsidRDefault="00312C83" w:rsidP="00312C83">
            <w:pPr>
              <w:widowControl w:val="0"/>
              <w:autoSpaceDE w:val="0"/>
              <w:autoSpaceDN w:val="0"/>
              <w:adjustRightInd w:val="0"/>
              <w:rPr>
                <w:b/>
                <w:bCs/>
                <w:color w:val="000000"/>
              </w:rPr>
            </w:pPr>
          </w:p>
          <w:p w14:paraId="39CAE3F0" w14:textId="77777777" w:rsidR="00312C83" w:rsidRDefault="00312C83" w:rsidP="00312C83">
            <w:pPr>
              <w:widowControl w:val="0"/>
              <w:autoSpaceDE w:val="0"/>
              <w:autoSpaceDN w:val="0"/>
              <w:adjustRightInd w:val="0"/>
              <w:rPr>
                <w:b/>
                <w:bCs/>
                <w:color w:val="000000"/>
              </w:rPr>
            </w:pPr>
          </w:p>
          <w:p w14:paraId="37973EBC" w14:textId="77777777" w:rsidR="00312C83" w:rsidRDefault="00312C83" w:rsidP="00312C83">
            <w:pPr>
              <w:widowControl w:val="0"/>
              <w:autoSpaceDE w:val="0"/>
              <w:autoSpaceDN w:val="0"/>
              <w:adjustRightInd w:val="0"/>
              <w:rPr>
                <w:b/>
                <w:bCs/>
                <w:color w:val="000000"/>
              </w:rPr>
            </w:pPr>
          </w:p>
          <w:p w14:paraId="404E9640" w14:textId="77777777" w:rsidR="00312C83" w:rsidRDefault="00312C83" w:rsidP="00312C83">
            <w:pPr>
              <w:widowControl w:val="0"/>
              <w:autoSpaceDE w:val="0"/>
              <w:autoSpaceDN w:val="0"/>
              <w:adjustRightInd w:val="0"/>
              <w:rPr>
                <w:b/>
                <w:bCs/>
                <w:color w:val="000000"/>
              </w:rPr>
            </w:pPr>
          </w:p>
          <w:p w14:paraId="21E6FAEE" w14:textId="77777777" w:rsidR="00312C83" w:rsidRDefault="00312C83" w:rsidP="00312C83">
            <w:pPr>
              <w:widowControl w:val="0"/>
              <w:autoSpaceDE w:val="0"/>
              <w:autoSpaceDN w:val="0"/>
              <w:adjustRightInd w:val="0"/>
              <w:rPr>
                <w:b/>
                <w:bCs/>
                <w:color w:val="000000"/>
              </w:rPr>
            </w:pPr>
          </w:p>
          <w:p w14:paraId="586454B2" w14:textId="77777777" w:rsidR="00312C83" w:rsidRPr="571824D1" w:rsidRDefault="00312C83" w:rsidP="00312C83">
            <w:pPr>
              <w:widowControl w:val="0"/>
              <w:autoSpaceDE w:val="0"/>
              <w:autoSpaceDN w:val="0"/>
              <w:adjustRightInd w:val="0"/>
              <w:rPr>
                <w:b/>
                <w:bCs/>
              </w:rPr>
            </w:pPr>
          </w:p>
        </w:tc>
        <w:tc>
          <w:tcPr>
            <w:tcW w:w="74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08C98E9" w14:textId="77777777" w:rsidR="00312C83" w:rsidRDefault="00312C83" w:rsidP="00312C83">
            <w:pPr>
              <w:widowControl w:val="0"/>
              <w:autoSpaceDE w:val="0"/>
              <w:autoSpaceDN w:val="0"/>
              <w:adjustRightInd w:val="0"/>
              <w:ind w:left="720" w:hanging="360"/>
              <w:rPr>
                <w:bCs/>
                <w:color w:val="000000"/>
              </w:rPr>
            </w:pPr>
          </w:p>
          <w:p w14:paraId="04748DDE" w14:textId="28E8BC31" w:rsidR="00312C83" w:rsidRDefault="00312C83" w:rsidP="00312C83">
            <w:pPr>
              <w:widowControl w:val="0"/>
              <w:numPr>
                <w:ilvl w:val="0"/>
                <w:numId w:val="5"/>
              </w:numPr>
              <w:autoSpaceDE w:val="0"/>
              <w:autoSpaceDN w:val="0"/>
              <w:adjustRightInd w:val="0"/>
              <w:spacing w:before="100" w:after="100"/>
              <w:rPr>
                <w:color w:val="000000" w:themeColor="text1"/>
              </w:rPr>
            </w:pPr>
            <w:r w:rsidRPr="571824D1">
              <w:rPr>
                <w:color w:val="000000" w:themeColor="text1"/>
              </w:rPr>
              <w:t>Comprehensive Final Exam (from Pride textbook)                           – Chapters 1-16</w:t>
            </w:r>
          </w:p>
          <w:p w14:paraId="7D200DA5" w14:textId="23503334" w:rsidR="00312C83" w:rsidRDefault="00312C83" w:rsidP="00312C83">
            <w:pPr>
              <w:widowControl w:val="0"/>
              <w:numPr>
                <w:ilvl w:val="1"/>
                <w:numId w:val="5"/>
              </w:numPr>
              <w:autoSpaceDE w:val="0"/>
              <w:autoSpaceDN w:val="0"/>
              <w:adjustRightInd w:val="0"/>
              <w:spacing w:before="100" w:after="100"/>
              <w:rPr>
                <w:color w:val="000000" w:themeColor="text1"/>
              </w:rPr>
            </w:pPr>
            <w:r w:rsidRPr="571824D1">
              <w:rPr>
                <w:color w:val="000000" w:themeColor="text1"/>
              </w:rPr>
              <w:t>You can take the Final Exam in one sitting (within Cengage) between 6 AM on Thursday</w:t>
            </w:r>
            <w:r w:rsidR="001C0EB7">
              <w:rPr>
                <w:color w:val="000000" w:themeColor="text1"/>
              </w:rPr>
              <w:t>,</w:t>
            </w:r>
            <w:r w:rsidRPr="571824D1">
              <w:rPr>
                <w:color w:val="000000" w:themeColor="text1"/>
              </w:rPr>
              <w:t xml:space="preserve"> </w:t>
            </w:r>
            <w:r w:rsidR="00B31D9E">
              <w:rPr>
                <w:color w:val="000000" w:themeColor="text1"/>
              </w:rPr>
              <w:t>Dec. 3rd</w:t>
            </w:r>
            <w:r w:rsidRPr="571824D1">
              <w:rPr>
                <w:color w:val="000000" w:themeColor="text1"/>
              </w:rPr>
              <w:t xml:space="preserve"> and Tuesday, </w:t>
            </w:r>
            <w:r w:rsidR="00B31D9E">
              <w:rPr>
                <w:color w:val="000000" w:themeColor="text1"/>
              </w:rPr>
              <w:t>Dec. 8th by 11:55</w:t>
            </w:r>
            <w:r w:rsidRPr="571824D1">
              <w:rPr>
                <w:color w:val="000000" w:themeColor="text1"/>
              </w:rPr>
              <w:t xml:space="preserve"> PM.   (2 hours will be given to take this exam)</w:t>
            </w:r>
          </w:p>
          <w:p w14:paraId="1184ACA3" w14:textId="2BBD2DCF" w:rsidR="00312C83" w:rsidRDefault="00312C83" w:rsidP="00312C83">
            <w:pPr>
              <w:numPr>
                <w:ilvl w:val="1"/>
                <w:numId w:val="5"/>
              </w:numPr>
              <w:rPr>
                <w:color w:val="000000" w:themeColor="text1"/>
              </w:rPr>
            </w:pPr>
            <w:r w:rsidRPr="571824D1">
              <w:rPr>
                <w:color w:val="000000" w:themeColor="text1"/>
              </w:rPr>
              <w:t xml:space="preserve">As stated in the course Syllabus, as of </w:t>
            </w:r>
            <w:r w:rsidR="00B31D9E">
              <w:rPr>
                <w:color w:val="000000" w:themeColor="text1"/>
              </w:rPr>
              <w:t>December 6th</w:t>
            </w:r>
            <w:bookmarkStart w:id="0" w:name="_GoBack"/>
            <w:bookmarkEnd w:id="0"/>
            <w:r w:rsidRPr="571824D1">
              <w:rPr>
                <w:color w:val="000000" w:themeColor="text1"/>
              </w:rPr>
              <w:t xml:space="preserve">, all students with a “B” course average and below </w:t>
            </w:r>
            <w:r w:rsidRPr="571824D1">
              <w:rPr>
                <w:color w:val="000000" w:themeColor="text1"/>
                <w:u w:val="single"/>
              </w:rPr>
              <w:t>must</w:t>
            </w:r>
            <w:r w:rsidRPr="571824D1">
              <w:rPr>
                <w:color w:val="000000" w:themeColor="text1"/>
              </w:rPr>
              <w:t xml:space="preserve"> take the Final Exam – </w:t>
            </w:r>
          </w:p>
          <w:p w14:paraId="7818863E" w14:textId="45B13336" w:rsidR="00312C83" w:rsidRPr="00B52D30" w:rsidRDefault="00312C83" w:rsidP="00B52D30">
            <w:pPr>
              <w:ind w:left="1440"/>
              <w:rPr>
                <w:color w:val="000000" w:themeColor="text1"/>
              </w:rPr>
            </w:pPr>
            <w:r w:rsidRPr="571824D1">
              <w:rPr>
                <w:color w:val="000000" w:themeColor="text1"/>
              </w:rPr>
              <w:t>The grade that you make on the comprehensive final exam will replace the lowest score of your major chapter exams (even if the final exam score is lower) or replace one missed major chapter exam. If student does not take final comprehensive exam (“B” average students and below), final course grade will be lowered by one letter grade.</w:t>
            </w:r>
          </w:p>
          <w:p w14:paraId="44F69B9A" w14:textId="77777777" w:rsidR="00312C83" w:rsidRPr="00EF6A88" w:rsidRDefault="00312C83" w:rsidP="00312C83">
            <w:pPr>
              <w:widowControl w:val="0"/>
              <w:autoSpaceDE w:val="0"/>
              <w:autoSpaceDN w:val="0"/>
              <w:adjustRightInd w:val="0"/>
              <w:ind w:left="720" w:hanging="360"/>
              <w:rPr>
                <w:bCs/>
                <w:color w:val="000000"/>
              </w:rPr>
            </w:pPr>
          </w:p>
          <w:p w14:paraId="5F07D11E" w14:textId="77777777" w:rsidR="00312C83" w:rsidRPr="00EF6A88" w:rsidRDefault="00312C83" w:rsidP="00312C83">
            <w:pPr>
              <w:widowControl w:val="0"/>
              <w:autoSpaceDE w:val="0"/>
              <w:autoSpaceDN w:val="0"/>
              <w:adjustRightInd w:val="0"/>
              <w:ind w:left="720" w:hanging="360"/>
              <w:rPr>
                <w:bCs/>
                <w:color w:val="000000"/>
              </w:rPr>
            </w:pPr>
          </w:p>
          <w:p w14:paraId="41508A3C" w14:textId="77777777" w:rsidR="00312C83" w:rsidRPr="00EF6A88" w:rsidRDefault="00312C83" w:rsidP="00312C83">
            <w:pPr>
              <w:widowControl w:val="0"/>
              <w:autoSpaceDE w:val="0"/>
              <w:autoSpaceDN w:val="0"/>
              <w:adjustRightInd w:val="0"/>
              <w:ind w:left="720" w:hanging="360"/>
              <w:rPr>
                <w:bCs/>
                <w:color w:val="000000"/>
              </w:rPr>
            </w:pPr>
          </w:p>
        </w:tc>
        <w:tc>
          <w:tcPr>
            <w:tcW w:w="20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3D6B1D6" w14:textId="77777777" w:rsidR="00312C83" w:rsidRDefault="00312C83" w:rsidP="00312C83">
            <w:pPr>
              <w:widowControl w:val="0"/>
              <w:autoSpaceDE w:val="0"/>
              <w:autoSpaceDN w:val="0"/>
              <w:adjustRightInd w:val="0"/>
              <w:spacing w:before="100" w:after="100"/>
              <w:jc w:val="center"/>
              <w:rPr>
                <w:color w:val="000000"/>
              </w:rPr>
            </w:pPr>
          </w:p>
          <w:p w14:paraId="17DBC151" w14:textId="77777777" w:rsidR="00312C83" w:rsidRDefault="00312C83" w:rsidP="00312C83">
            <w:pPr>
              <w:widowControl w:val="0"/>
              <w:autoSpaceDE w:val="0"/>
              <w:autoSpaceDN w:val="0"/>
              <w:adjustRightInd w:val="0"/>
              <w:spacing w:before="100" w:after="100"/>
              <w:jc w:val="center"/>
              <w:rPr>
                <w:color w:val="000000"/>
              </w:rPr>
            </w:pPr>
          </w:p>
          <w:p w14:paraId="6F8BD81B" w14:textId="77777777" w:rsidR="00312C83" w:rsidRDefault="00312C83" w:rsidP="00312C83">
            <w:pPr>
              <w:widowControl w:val="0"/>
              <w:autoSpaceDE w:val="0"/>
              <w:autoSpaceDN w:val="0"/>
              <w:adjustRightInd w:val="0"/>
              <w:spacing w:before="100" w:after="100"/>
              <w:jc w:val="center"/>
              <w:rPr>
                <w:color w:val="000000"/>
              </w:rPr>
            </w:pPr>
          </w:p>
          <w:p w14:paraId="2613E9C1" w14:textId="77777777" w:rsidR="00312C83" w:rsidRDefault="00312C83" w:rsidP="00312C83">
            <w:pPr>
              <w:widowControl w:val="0"/>
              <w:autoSpaceDE w:val="0"/>
              <w:autoSpaceDN w:val="0"/>
              <w:adjustRightInd w:val="0"/>
              <w:spacing w:before="100" w:after="100"/>
              <w:jc w:val="center"/>
              <w:rPr>
                <w:color w:val="000000"/>
              </w:rPr>
            </w:pPr>
          </w:p>
          <w:p w14:paraId="1037B8A3" w14:textId="77777777" w:rsidR="00312C83" w:rsidRDefault="00312C83" w:rsidP="00312C83">
            <w:pPr>
              <w:widowControl w:val="0"/>
              <w:autoSpaceDE w:val="0"/>
              <w:autoSpaceDN w:val="0"/>
              <w:adjustRightInd w:val="0"/>
              <w:spacing w:before="100" w:after="100"/>
              <w:jc w:val="center"/>
              <w:rPr>
                <w:color w:val="000000"/>
              </w:rPr>
            </w:pPr>
          </w:p>
          <w:p w14:paraId="687C6DE0" w14:textId="77777777" w:rsidR="00312C83" w:rsidRDefault="00312C83" w:rsidP="00312C83">
            <w:pPr>
              <w:widowControl w:val="0"/>
              <w:autoSpaceDE w:val="0"/>
              <w:autoSpaceDN w:val="0"/>
              <w:adjustRightInd w:val="0"/>
              <w:spacing w:before="100" w:after="100"/>
              <w:jc w:val="center"/>
              <w:rPr>
                <w:color w:val="000000"/>
              </w:rPr>
            </w:pPr>
          </w:p>
        </w:tc>
      </w:tr>
    </w:tbl>
    <w:p w14:paraId="5B2F9378" w14:textId="77777777" w:rsidR="00D34201" w:rsidRDefault="00D34201" w:rsidP="00FF229B">
      <w:pPr>
        <w:widowControl w:val="0"/>
        <w:autoSpaceDE w:val="0"/>
        <w:autoSpaceDN w:val="0"/>
        <w:adjustRightInd w:val="0"/>
        <w:rPr>
          <w:rFonts w:ascii="Arial" w:hAnsi="Arial" w:cs="Arial"/>
          <w:sz w:val="20"/>
          <w:szCs w:val="20"/>
        </w:rPr>
      </w:pPr>
    </w:p>
    <w:sectPr w:rsidR="00D34201" w:rsidSect="00172D19">
      <w:pgSz w:w="15840" w:h="12240" w:orient="landscape"/>
      <w:pgMar w:top="1800" w:right="1440" w:bottom="180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028"/>
    <w:multiLevelType w:val="hybridMultilevel"/>
    <w:tmpl w:val="DE16820C"/>
    <w:lvl w:ilvl="0" w:tplc="3454C96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7C4E"/>
    <w:multiLevelType w:val="hybridMultilevel"/>
    <w:tmpl w:val="30E067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E74AE"/>
    <w:multiLevelType w:val="hybridMultilevel"/>
    <w:tmpl w:val="3C6C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97F32"/>
    <w:multiLevelType w:val="hybridMultilevel"/>
    <w:tmpl w:val="EA22C664"/>
    <w:lvl w:ilvl="0" w:tplc="3454C960">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253E7"/>
    <w:multiLevelType w:val="hybridMultilevel"/>
    <w:tmpl w:val="321E3976"/>
    <w:lvl w:ilvl="0" w:tplc="3454C96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33293"/>
    <w:multiLevelType w:val="hybridMultilevel"/>
    <w:tmpl w:val="B868E37E"/>
    <w:lvl w:ilvl="0" w:tplc="3454C96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15189"/>
    <w:multiLevelType w:val="hybridMultilevel"/>
    <w:tmpl w:val="70D2AB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D557EF"/>
    <w:multiLevelType w:val="hybridMultilevel"/>
    <w:tmpl w:val="E846625A"/>
    <w:lvl w:ilvl="0" w:tplc="3454C96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51A15"/>
    <w:multiLevelType w:val="hybridMultilevel"/>
    <w:tmpl w:val="804A1776"/>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11F48"/>
    <w:multiLevelType w:val="hybridMultilevel"/>
    <w:tmpl w:val="7736C5BC"/>
    <w:lvl w:ilvl="0" w:tplc="3C167A88">
      <w:start w:val="1"/>
      <w:numFmt w:val="bullet"/>
      <w:lvlText w:val=""/>
      <w:lvlJc w:val="left"/>
      <w:pPr>
        <w:ind w:left="720" w:hanging="360"/>
      </w:pPr>
      <w:rPr>
        <w:rFonts w:ascii="Symbol" w:hAnsi="Symbol" w:hint="default"/>
      </w:rPr>
    </w:lvl>
    <w:lvl w:ilvl="1" w:tplc="1F6CC064">
      <w:start w:val="1"/>
      <w:numFmt w:val="bullet"/>
      <w:lvlText w:val=""/>
      <w:lvlJc w:val="left"/>
      <w:pPr>
        <w:ind w:left="1440" w:hanging="360"/>
      </w:pPr>
      <w:rPr>
        <w:rFonts w:ascii="Wingdings" w:hAnsi="Wingdings" w:hint="default"/>
      </w:rPr>
    </w:lvl>
    <w:lvl w:ilvl="2" w:tplc="63D099B0">
      <w:start w:val="1"/>
      <w:numFmt w:val="bullet"/>
      <w:lvlText w:val=""/>
      <w:lvlJc w:val="left"/>
      <w:pPr>
        <w:ind w:left="2160" w:hanging="360"/>
      </w:pPr>
      <w:rPr>
        <w:rFonts w:ascii="Wingdings" w:hAnsi="Wingdings" w:hint="default"/>
      </w:rPr>
    </w:lvl>
    <w:lvl w:ilvl="3" w:tplc="7A0E012E">
      <w:start w:val="1"/>
      <w:numFmt w:val="bullet"/>
      <w:lvlText w:val=""/>
      <w:lvlJc w:val="left"/>
      <w:pPr>
        <w:ind w:left="2880" w:hanging="360"/>
      </w:pPr>
      <w:rPr>
        <w:rFonts w:ascii="Symbol" w:hAnsi="Symbol" w:hint="default"/>
      </w:rPr>
    </w:lvl>
    <w:lvl w:ilvl="4" w:tplc="B0543C1E">
      <w:start w:val="1"/>
      <w:numFmt w:val="bullet"/>
      <w:lvlText w:val="o"/>
      <w:lvlJc w:val="left"/>
      <w:pPr>
        <w:ind w:left="3600" w:hanging="360"/>
      </w:pPr>
      <w:rPr>
        <w:rFonts w:ascii="Courier New" w:hAnsi="Courier New" w:hint="default"/>
      </w:rPr>
    </w:lvl>
    <w:lvl w:ilvl="5" w:tplc="B270296E">
      <w:start w:val="1"/>
      <w:numFmt w:val="bullet"/>
      <w:lvlText w:val=""/>
      <w:lvlJc w:val="left"/>
      <w:pPr>
        <w:ind w:left="4320" w:hanging="360"/>
      </w:pPr>
      <w:rPr>
        <w:rFonts w:ascii="Wingdings" w:hAnsi="Wingdings" w:hint="default"/>
      </w:rPr>
    </w:lvl>
    <w:lvl w:ilvl="6" w:tplc="E370CE74">
      <w:start w:val="1"/>
      <w:numFmt w:val="bullet"/>
      <w:lvlText w:val=""/>
      <w:lvlJc w:val="left"/>
      <w:pPr>
        <w:ind w:left="5040" w:hanging="360"/>
      </w:pPr>
      <w:rPr>
        <w:rFonts w:ascii="Symbol" w:hAnsi="Symbol" w:hint="default"/>
      </w:rPr>
    </w:lvl>
    <w:lvl w:ilvl="7" w:tplc="DAA4505A">
      <w:start w:val="1"/>
      <w:numFmt w:val="bullet"/>
      <w:lvlText w:val="o"/>
      <w:lvlJc w:val="left"/>
      <w:pPr>
        <w:ind w:left="5760" w:hanging="360"/>
      </w:pPr>
      <w:rPr>
        <w:rFonts w:ascii="Courier New" w:hAnsi="Courier New" w:hint="default"/>
      </w:rPr>
    </w:lvl>
    <w:lvl w:ilvl="8" w:tplc="24761BC4">
      <w:start w:val="1"/>
      <w:numFmt w:val="bullet"/>
      <w:lvlText w:val=""/>
      <w:lvlJc w:val="left"/>
      <w:pPr>
        <w:ind w:left="6480" w:hanging="360"/>
      </w:pPr>
      <w:rPr>
        <w:rFonts w:ascii="Wingdings" w:hAnsi="Wingdings" w:hint="default"/>
      </w:rPr>
    </w:lvl>
  </w:abstractNum>
  <w:abstractNum w:abstractNumId="10" w15:restartNumberingAfterBreak="0">
    <w:nsid w:val="78E12363"/>
    <w:multiLevelType w:val="hybridMultilevel"/>
    <w:tmpl w:val="701ECA40"/>
    <w:lvl w:ilvl="0" w:tplc="3454C96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51773"/>
    <w:multiLevelType w:val="hybridMultilevel"/>
    <w:tmpl w:val="689C8098"/>
    <w:lvl w:ilvl="0" w:tplc="3454C960">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485E06"/>
    <w:multiLevelType w:val="hybridMultilevel"/>
    <w:tmpl w:val="95FEB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7"/>
  </w:num>
  <w:num w:numId="5">
    <w:abstractNumId w:val="8"/>
  </w:num>
  <w:num w:numId="6">
    <w:abstractNumId w:val="2"/>
  </w:num>
  <w:num w:numId="7">
    <w:abstractNumId w:val="4"/>
  </w:num>
  <w:num w:numId="8">
    <w:abstractNumId w:val="11"/>
  </w:num>
  <w:num w:numId="9">
    <w:abstractNumId w:val="3"/>
  </w:num>
  <w:num w:numId="10">
    <w:abstractNumId w:val="6"/>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9C"/>
    <w:rsid w:val="0001021B"/>
    <w:rsid w:val="00013496"/>
    <w:rsid w:val="00021195"/>
    <w:rsid w:val="00022004"/>
    <w:rsid w:val="000227CD"/>
    <w:rsid w:val="00025E2D"/>
    <w:rsid w:val="000420EC"/>
    <w:rsid w:val="0004681B"/>
    <w:rsid w:val="00055C60"/>
    <w:rsid w:val="0006114C"/>
    <w:rsid w:val="0007167C"/>
    <w:rsid w:val="00081046"/>
    <w:rsid w:val="00081E80"/>
    <w:rsid w:val="0008298E"/>
    <w:rsid w:val="0009167C"/>
    <w:rsid w:val="00092D38"/>
    <w:rsid w:val="000A219D"/>
    <w:rsid w:val="000A7570"/>
    <w:rsid w:val="000B2567"/>
    <w:rsid w:val="000B6A4A"/>
    <w:rsid w:val="000C1F79"/>
    <w:rsid w:val="000C32D9"/>
    <w:rsid w:val="000D0528"/>
    <w:rsid w:val="000D0DAC"/>
    <w:rsid w:val="000D6765"/>
    <w:rsid w:val="000F3D9D"/>
    <w:rsid w:val="00100915"/>
    <w:rsid w:val="00107E19"/>
    <w:rsid w:val="00122204"/>
    <w:rsid w:val="001244C5"/>
    <w:rsid w:val="00132432"/>
    <w:rsid w:val="00140807"/>
    <w:rsid w:val="00145219"/>
    <w:rsid w:val="00145546"/>
    <w:rsid w:val="0014652A"/>
    <w:rsid w:val="00147FC2"/>
    <w:rsid w:val="0015421B"/>
    <w:rsid w:val="00163960"/>
    <w:rsid w:val="00166627"/>
    <w:rsid w:val="00172D19"/>
    <w:rsid w:val="00174D5A"/>
    <w:rsid w:val="00181068"/>
    <w:rsid w:val="00185113"/>
    <w:rsid w:val="001869B6"/>
    <w:rsid w:val="001953D7"/>
    <w:rsid w:val="001958A9"/>
    <w:rsid w:val="001A1265"/>
    <w:rsid w:val="001B02FD"/>
    <w:rsid w:val="001B6144"/>
    <w:rsid w:val="001C0EB7"/>
    <w:rsid w:val="001C2547"/>
    <w:rsid w:val="001E0374"/>
    <w:rsid w:val="001F05DD"/>
    <w:rsid w:val="001F6AB2"/>
    <w:rsid w:val="00204AE7"/>
    <w:rsid w:val="002130C4"/>
    <w:rsid w:val="00215856"/>
    <w:rsid w:val="00234071"/>
    <w:rsid w:val="00235CBF"/>
    <w:rsid w:val="002370AD"/>
    <w:rsid w:val="00272C86"/>
    <w:rsid w:val="0027364C"/>
    <w:rsid w:val="002842FF"/>
    <w:rsid w:val="00286B69"/>
    <w:rsid w:val="002900E2"/>
    <w:rsid w:val="00294296"/>
    <w:rsid w:val="002B63F4"/>
    <w:rsid w:val="002C3316"/>
    <w:rsid w:val="002C5161"/>
    <w:rsid w:val="002E0A9C"/>
    <w:rsid w:val="002E3C64"/>
    <w:rsid w:val="002E3EE1"/>
    <w:rsid w:val="002F52B2"/>
    <w:rsid w:val="002F7029"/>
    <w:rsid w:val="00311216"/>
    <w:rsid w:val="00312B93"/>
    <w:rsid w:val="00312C83"/>
    <w:rsid w:val="00324083"/>
    <w:rsid w:val="00330797"/>
    <w:rsid w:val="00335EE0"/>
    <w:rsid w:val="00340062"/>
    <w:rsid w:val="003402FA"/>
    <w:rsid w:val="00356567"/>
    <w:rsid w:val="003638CA"/>
    <w:rsid w:val="00371ABA"/>
    <w:rsid w:val="0037276C"/>
    <w:rsid w:val="00373576"/>
    <w:rsid w:val="00374FE0"/>
    <w:rsid w:val="00376A4A"/>
    <w:rsid w:val="00385F4B"/>
    <w:rsid w:val="003B0151"/>
    <w:rsid w:val="003C6E88"/>
    <w:rsid w:val="003D44EA"/>
    <w:rsid w:val="003D5412"/>
    <w:rsid w:val="003E52ED"/>
    <w:rsid w:val="003F4975"/>
    <w:rsid w:val="003F758C"/>
    <w:rsid w:val="00406682"/>
    <w:rsid w:val="004167CB"/>
    <w:rsid w:val="00426B0D"/>
    <w:rsid w:val="00432F95"/>
    <w:rsid w:val="0043541E"/>
    <w:rsid w:val="00442444"/>
    <w:rsid w:val="0044563A"/>
    <w:rsid w:val="00497796"/>
    <w:rsid w:val="004A3959"/>
    <w:rsid w:val="004A7299"/>
    <w:rsid w:val="004B41E2"/>
    <w:rsid w:val="004C58FF"/>
    <w:rsid w:val="004D2BBF"/>
    <w:rsid w:val="004E487A"/>
    <w:rsid w:val="004F1F48"/>
    <w:rsid w:val="004F239E"/>
    <w:rsid w:val="0050150E"/>
    <w:rsid w:val="0050635F"/>
    <w:rsid w:val="0051260B"/>
    <w:rsid w:val="00512F9A"/>
    <w:rsid w:val="005223F6"/>
    <w:rsid w:val="00536636"/>
    <w:rsid w:val="0054052F"/>
    <w:rsid w:val="00543DCF"/>
    <w:rsid w:val="005442F8"/>
    <w:rsid w:val="005505A7"/>
    <w:rsid w:val="005536B3"/>
    <w:rsid w:val="00554705"/>
    <w:rsid w:val="005562DD"/>
    <w:rsid w:val="00566082"/>
    <w:rsid w:val="00567CFC"/>
    <w:rsid w:val="00570D8C"/>
    <w:rsid w:val="005821CE"/>
    <w:rsid w:val="00583DB3"/>
    <w:rsid w:val="00586BC9"/>
    <w:rsid w:val="005B277D"/>
    <w:rsid w:val="005B71A9"/>
    <w:rsid w:val="005B7B5F"/>
    <w:rsid w:val="005D4BD1"/>
    <w:rsid w:val="005E36C7"/>
    <w:rsid w:val="005E5D66"/>
    <w:rsid w:val="005E693C"/>
    <w:rsid w:val="005F4BA4"/>
    <w:rsid w:val="0060144D"/>
    <w:rsid w:val="00602590"/>
    <w:rsid w:val="006047C7"/>
    <w:rsid w:val="0060694E"/>
    <w:rsid w:val="00613453"/>
    <w:rsid w:val="006312B6"/>
    <w:rsid w:val="00652693"/>
    <w:rsid w:val="00660683"/>
    <w:rsid w:val="00661FD1"/>
    <w:rsid w:val="00672861"/>
    <w:rsid w:val="00685C67"/>
    <w:rsid w:val="00686433"/>
    <w:rsid w:val="00696A7D"/>
    <w:rsid w:val="006A07CA"/>
    <w:rsid w:val="006A3AF0"/>
    <w:rsid w:val="006B2EDA"/>
    <w:rsid w:val="006B3926"/>
    <w:rsid w:val="006B671D"/>
    <w:rsid w:val="006B6D92"/>
    <w:rsid w:val="006C0245"/>
    <w:rsid w:val="006C3C1E"/>
    <w:rsid w:val="006C5C43"/>
    <w:rsid w:val="006D5D79"/>
    <w:rsid w:val="006E4647"/>
    <w:rsid w:val="006F21DF"/>
    <w:rsid w:val="006F7370"/>
    <w:rsid w:val="007257A2"/>
    <w:rsid w:val="00741AF8"/>
    <w:rsid w:val="00775A2D"/>
    <w:rsid w:val="00785D59"/>
    <w:rsid w:val="00797DCF"/>
    <w:rsid w:val="007A1A71"/>
    <w:rsid w:val="007A4B83"/>
    <w:rsid w:val="007B2AF8"/>
    <w:rsid w:val="007B6336"/>
    <w:rsid w:val="007C04CC"/>
    <w:rsid w:val="007F1F15"/>
    <w:rsid w:val="007F6373"/>
    <w:rsid w:val="008035C7"/>
    <w:rsid w:val="00803A39"/>
    <w:rsid w:val="00806AB2"/>
    <w:rsid w:val="00810C1B"/>
    <w:rsid w:val="008132EF"/>
    <w:rsid w:val="00816EFF"/>
    <w:rsid w:val="0082461B"/>
    <w:rsid w:val="00824843"/>
    <w:rsid w:val="00825F90"/>
    <w:rsid w:val="00826573"/>
    <w:rsid w:val="008331B0"/>
    <w:rsid w:val="00841690"/>
    <w:rsid w:val="00847052"/>
    <w:rsid w:val="008523F1"/>
    <w:rsid w:val="0086189F"/>
    <w:rsid w:val="00865639"/>
    <w:rsid w:val="00870058"/>
    <w:rsid w:val="0088255B"/>
    <w:rsid w:val="00891875"/>
    <w:rsid w:val="00891C3C"/>
    <w:rsid w:val="00892CD3"/>
    <w:rsid w:val="00893A33"/>
    <w:rsid w:val="008B4664"/>
    <w:rsid w:val="008B5321"/>
    <w:rsid w:val="008D7B4D"/>
    <w:rsid w:val="008D7F3B"/>
    <w:rsid w:val="008E2F2C"/>
    <w:rsid w:val="008E34EC"/>
    <w:rsid w:val="008F081C"/>
    <w:rsid w:val="008F1F94"/>
    <w:rsid w:val="008F353E"/>
    <w:rsid w:val="008F67EF"/>
    <w:rsid w:val="008F6C56"/>
    <w:rsid w:val="008F717E"/>
    <w:rsid w:val="00902E77"/>
    <w:rsid w:val="00915127"/>
    <w:rsid w:val="00920610"/>
    <w:rsid w:val="009213A0"/>
    <w:rsid w:val="009219B6"/>
    <w:rsid w:val="00922295"/>
    <w:rsid w:val="0092331F"/>
    <w:rsid w:val="009247C0"/>
    <w:rsid w:val="00927132"/>
    <w:rsid w:val="00935CFD"/>
    <w:rsid w:val="009368BA"/>
    <w:rsid w:val="00951E5B"/>
    <w:rsid w:val="00952738"/>
    <w:rsid w:val="00960109"/>
    <w:rsid w:val="009611C7"/>
    <w:rsid w:val="009638BD"/>
    <w:rsid w:val="00967020"/>
    <w:rsid w:val="0097050A"/>
    <w:rsid w:val="00972255"/>
    <w:rsid w:val="00985EAC"/>
    <w:rsid w:val="009B0CCC"/>
    <w:rsid w:val="009B3385"/>
    <w:rsid w:val="009C1028"/>
    <w:rsid w:val="009C28CE"/>
    <w:rsid w:val="009C2D46"/>
    <w:rsid w:val="009C4610"/>
    <w:rsid w:val="009C4FF8"/>
    <w:rsid w:val="009D4987"/>
    <w:rsid w:val="009D5D4F"/>
    <w:rsid w:val="009D5E96"/>
    <w:rsid w:val="009E776F"/>
    <w:rsid w:val="009F3E59"/>
    <w:rsid w:val="00A14DA5"/>
    <w:rsid w:val="00A16FBA"/>
    <w:rsid w:val="00A22958"/>
    <w:rsid w:val="00A258C1"/>
    <w:rsid w:val="00A519E7"/>
    <w:rsid w:val="00A51F36"/>
    <w:rsid w:val="00A52844"/>
    <w:rsid w:val="00A57034"/>
    <w:rsid w:val="00A674B9"/>
    <w:rsid w:val="00A70929"/>
    <w:rsid w:val="00A8001F"/>
    <w:rsid w:val="00A81243"/>
    <w:rsid w:val="00A923B2"/>
    <w:rsid w:val="00A93DB6"/>
    <w:rsid w:val="00A956A1"/>
    <w:rsid w:val="00A965E7"/>
    <w:rsid w:val="00AA2DF8"/>
    <w:rsid w:val="00AA3269"/>
    <w:rsid w:val="00AA6E73"/>
    <w:rsid w:val="00AB690F"/>
    <w:rsid w:val="00AC0076"/>
    <w:rsid w:val="00AC14C0"/>
    <w:rsid w:val="00AD2CFA"/>
    <w:rsid w:val="00AD448A"/>
    <w:rsid w:val="00AE4103"/>
    <w:rsid w:val="00AF0B8D"/>
    <w:rsid w:val="00AF0E14"/>
    <w:rsid w:val="00B1539B"/>
    <w:rsid w:val="00B15B53"/>
    <w:rsid w:val="00B17BDB"/>
    <w:rsid w:val="00B21617"/>
    <w:rsid w:val="00B23958"/>
    <w:rsid w:val="00B31D9E"/>
    <w:rsid w:val="00B36238"/>
    <w:rsid w:val="00B44927"/>
    <w:rsid w:val="00B50C8A"/>
    <w:rsid w:val="00B52ABA"/>
    <w:rsid w:val="00B52D30"/>
    <w:rsid w:val="00B6396A"/>
    <w:rsid w:val="00B679A3"/>
    <w:rsid w:val="00B7318B"/>
    <w:rsid w:val="00B82E40"/>
    <w:rsid w:val="00B9049C"/>
    <w:rsid w:val="00B942FD"/>
    <w:rsid w:val="00B946CD"/>
    <w:rsid w:val="00B95C20"/>
    <w:rsid w:val="00BA1661"/>
    <w:rsid w:val="00BA33FB"/>
    <w:rsid w:val="00BA651A"/>
    <w:rsid w:val="00BB3F0E"/>
    <w:rsid w:val="00BC26CB"/>
    <w:rsid w:val="00BC3CC5"/>
    <w:rsid w:val="00BC40FA"/>
    <w:rsid w:val="00BC64C4"/>
    <w:rsid w:val="00BD0F4E"/>
    <w:rsid w:val="00BD238B"/>
    <w:rsid w:val="00BD3AD9"/>
    <w:rsid w:val="00BE22F5"/>
    <w:rsid w:val="00BE7E3B"/>
    <w:rsid w:val="00BF24B2"/>
    <w:rsid w:val="00BF3137"/>
    <w:rsid w:val="00BF4415"/>
    <w:rsid w:val="00BF6C60"/>
    <w:rsid w:val="00C06766"/>
    <w:rsid w:val="00C10DB4"/>
    <w:rsid w:val="00C14BF1"/>
    <w:rsid w:val="00C24357"/>
    <w:rsid w:val="00C25ABE"/>
    <w:rsid w:val="00C25ACE"/>
    <w:rsid w:val="00C27B3E"/>
    <w:rsid w:val="00C3013E"/>
    <w:rsid w:val="00C329AB"/>
    <w:rsid w:val="00C37FD9"/>
    <w:rsid w:val="00C4267B"/>
    <w:rsid w:val="00C42C5C"/>
    <w:rsid w:val="00C5401F"/>
    <w:rsid w:val="00C556DF"/>
    <w:rsid w:val="00C55D02"/>
    <w:rsid w:val="00C56755"/>
    <w:rsid w:val="00C6430C"/>
    <w:rsid w:val="00C65A5B"/>
    <w:rsid w:val="00C87C8C"/>
    <w:rsid w:val="00C92AB0"/>
    <w:rsid w:val="00C971BF"/>
    <w:rsid w:val="00CA6184"/>
    <w:rsid w:val="00CB0A6A"/>
    <w:rsid w:val="00CC1188"/>
    <w:rsid w:val="00CC2028"/>
    <w:rsid w:val="00CC21A9"/>
    <w:rsid w:val="00CE4F29"/>
    <w:rsid w:val="00CE65E8"/>
    <w:rsid w:val="00D00E93"/>
    <w:rsid w:val="00D14288"/>
    <w:rsid w:val="00D1767D"/>
    <w:rsid w:val="00D236D9"/>
    <w:rsid w:val="00D30B1F"/>
    <w:rsid w:val="00D34201"/>
    <w:rsid w:val="00D37688"/>
    <w:rsid w:val="00D46A4F"/>
    <w:rsid w:val="00D5248D"/>
    <w:rsid w:val="00D6116C"/>
    <w:rsid w:val="00D745F7"/>
    <w:rsid w:val="00D85762"/>
    <w:rsid w:val="00D934D5"/>
    <w:rsid w:val="00D96955"/>
    <w:rsid w:val="00DA3B03"/>
    <w:rsid w:val="00DA3B60"/>
    <w:rsid w:val="00DA42AE"/>
    <w:rsid w:val="00DA4D9C"/>
    <w:rsid w:val="00DA6A17"/>
    <w:rsid w:val="00DB1BA8"/>
    <w:rsid w:val="00DB46AF"/>
    <w:rsid w:val="00DC1693"/>
    <w:rsid w:val="00DC76C9"/>
    <w:rsid w:val="00DD23D4"/>
    <w:rsid w:val="00DD2767"/>
    <w:rsid w:val="00DD7F60"/>
    <w:rsid w:val="00DE3374"/>
    <w:rsid w:val="00DF0823"/>
    <w:rsid w:val="00E10DC7"/>
    <w:rsid w:val="00E117F7"/>
    <w:rsid w:val="00E34780"/>
    <w:rsid w:val="00E368DF"/>
    <w:rsid w:val="00E520E8"/>
    <w:rsid w:val="00E556A5"/>
    <w:rsid w:val="00E55968"/>
    <w:rsid w:val="00E5764B"/>
    <w:rsid w:val="00E70BAD"/>
    <w:rsid w:val="00E736DD"/>
    <w:rsid w:val="00E74D2E"/>
    <w:rsid w:val="00E7519D"/>
    <w:rsid w:val="00E87CB0"/>
    <w:rsid w:val="00E9208F"/>
    <w:rsid w:val="00E941DC"/>
    <w:rsid w:val="00E97BB1"/>
    <w:rsid w:val="00EB0C56"/>
    <w:rsid w:val="00EB1AE1"/>
    <w:rsid w:val="00EB3E8A"/>
    <w:rsid w:val="00EB755C"/>
    <w:rsid w:val="00EC0299"/>
    <w:rsid w:val="00EE7A5C"/>
    <w:rsid w:val="00EF1A92"/>
    <w:rsid w:val="00EF4B4C"/>
    <w:rsid w:val="00EF6A88"/>
    <w:rsid w:val="00F01F67"/>
    <w:rsid w:val="00F0774C"/>
    <w:rsid w:val="00F17C14"/>
    <w:rsid w:val="00F2198F"/>
    <w:rsid w:val="00F23D96"/>
    <w:rsid w:val="00F2693D"/>
    <w:rsid w:val="00F33D4D"/>
    <w:rsid w:val="00F33F3A"/>
    <w:rsid w:val="00F340A2"/>
    <w:rsid w:val="00F348B1"/>
    <w:rsid w:val="00F451CF"/>
    <w:rsid w:val="00F45CDA"/>
    <w:rsid w:val="00F809CE"/>
    <w:rsid w:val="00F862A9"/>
    <w:rsid w:val="00F8683B"/>
    <w:rsid w:val="00FB428D"/>
    <w:rsid w:val="00FB62B6"/>
    <w:rsid w:val="00FB7E76"/>
    <w:rsid w:val="00FD0159"/>
    <w:rsid w:val="00FD21F5"/>
    <w:rsid w:val="00FD52EE"/>
    <w:rsid w:val="00FF229B"/>
    <w:rsid w:val="08205B84"/>
    <w:rsid w:val="571824D1"/>
    <w:rsid w:val="6A706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C02B4E"/>
  <w15:chartTrackingRefBased/>
  <w15:docId w15:val="{329F2F5D-A44E-4EAF-94D4-D4C662C4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76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374"/>
    <w:rPr>
      <w:sz w:val="24"/>
      <w:szCs w:val="24"/>
      <w:lang w:eastAsia="en-US"/>
    </w:rPr>
  </w:style>
  <w:style w:type="paragraph" w:styleId="ListParagraph">
    <w:name w:val="List Paragraph"/>
    <w:basedOn w:val="Normal"/>
    <w:uiPriority w:val="34"/>
    <w:qFormat/>
    <w:rsid w:val="00BC64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9BCC-3F7D-4C9C-B5BA-B0CB2B3B7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E8FB6-B8E4-40F3-9664-CA99CC431DFE}">
  <ds:schemaRefs>
    <ds:schemaRef ds:uri="http://schemas.microsoft.com/sharepoint/v3/contenttype/forms"/>
  </ds:schemaRefs>
</ds:datastoreItem>
</file>

<file path=customXml/itemProps3.xml><?xml version="1.0" encoding="utf-8"?>
<ds:datastoreItem xmlns:ds="http://schemas.openxmlformats.org/officeDocument/2006/customXml" ds:itemID="{AFC9DD7B-D61F-4100-BD6C-ACF85648C82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6722e9-11b8-4a63-8289-10cbe5c38d0f"/>
    <ds:schemaRef ds:uri="http://schemas.microsoft.com/office/2006/documentManagement/types"/>
    <ds:schemaRef ds:uri="53095e7c-b1f3-4f7d-a274-7cb68285d84c"/>
    <ds:schemaRef ds:uri="http://www.w3.org/XML/1998/namespace"/>
    <ds:schemaRef ds:uri="http://purl.org/dc/dcmitype/"/>
  </ds:schemaRefs>
</ds:datastoreItem>
</file>

<file path=customXml/itemProps4.xml><?xml version="1.0" encoding="utf-8"?>
<ds:datastoreItem xmlns:ds="http://schemas.openxmlformats.org/officeDocument/2006/customXml" ds:itemID="{31E4DBB0-6267-4188-A07F-3B46CA66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(Print in Landscape)</vt:lpstr>
    </vt:vector>
  </TitlesOfParts>
  <Company>South Plains College</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in Landscape)</dc:title>
  <dc:subject/>
  <dc:creator>lwatkins</dc:creator>
  <cp:keywords/>
  <cp:lastModifiedBy>Gregory, Lauren</cp:lastModifiedBy>
  <cp:revision>5</cp:revision>
  <dcterms:created xsi:type="dcterms:W3CDTF">2020-07-27T00:14:00Z</dcterms:created>
  <dcterms:modified xsi:type="dcterms:W3CDTF">2020-07-27T03:05:00Z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